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7EB4" w14:textId="5B924E4E" w:rsidR="00AE5AD7" w:rsidRDefault="00657ED2" w:rsidP="00AE5AD7">
      <w:pPr>
        <w:jc w:val="center"/>
        <w:rPr>
          <w:b/>
        </w:rPr>
      </w:pPr>
      <w:bookmarkStart w:id="0" w:name="_GoBack"/>
      <w:bookmarkEnd w:id="0"/>
      <w:r>
        <w:rPr>
          <w:b/>
        </w:rPr>
        <w:t>Covid-19 In-</w:t>
      </w:r>
      <w:r w:rsidR="00AE5AD7" w:rsidRPr="00041676">
        <w:rPr>
          <w:b/>
        </w:rPr>
        <w:t>Person Research Addendum</w:t>
      </w:r>
    </w:p>
    <w:p w14:paraId="22901505" w14:textId="1676DCDF" w:rsidR="00041676" w:rsidRDefault="00041676" w:rsidP="009C31A2">
      <w:pPr>
        <w:pStyle w:val="ListParagraph"/>
        <w:numPr>
          <w:ilvl w:val="0"/>
          <w:numId w:val="4"/>
        </w:numPr>
      </w:pPr>
      <w:r w:rsidRPr="009C31A2">
        <w:rPr>
          <w:b/>
          <w:i/>
        </w:rPr>
        <w:t>Does the proposed project include an in-person research component?</w:t>
      </w:r>
      <w:r>
        <w:t xml:space="preserve">  Yes </w:t>
      </w:r>
      <w:sdt>
        <w:sdtPr>
          <w:rPr>
            <w:rFonts w:ascii="MS Gothic" w:eastAsia="MS Gothic" w:hAnsi="MS Gothic"/>
          </w:rPr>
          <w:id w:val="-1090157338"/>
          <w14:checkbox>
            <w14:checked w14:val="0"/>
            <w14:checkedState w14:val="2612" w14:font="ＭＳ ゴシック"/>
            <w14:uncheckedState w14:val="2610" w14:font="ＭＳ ゴシック"/>
          </w14:checkbox>
        </w:sdtPr>
        <w:sdtEndPr/>
        <w:sdtContent>
          <w:r w:rsidR="00794655" w:rsidRPr="009C31A2">
            <w:rPr>
              <w:rFonts w:ascii="MS Gothic" w:eastAsia="MS Gothic" w:hAnsi="MS Gothic" w:hint="eastAsia"/>
            </w:rPr>
            <w:t>☐</w:t>
          </w:r>
        </w:sdtContent>
      </w:sdt>
      <w:r w:rsidR="00794655">
        <w:t>No</w:t>
      </w:r>
      <w:sdt>
        <w:sdtPr>
          <w:rPr>
            <w:rFonts w:ascii="MS Gothic" w:eastAsia="MS Gothic" w:hAnsi="MS Gothic"/>
          </w:rPr>
          <w:id w:val="1686639808"/>
          <w14:checkbox>
            <w14:checked w14:val="0"/>
            <w14:checkedState w14:val="2612" w14:font="ＭＳ ゴシック"/>
            <w14:uncheckedState w14:val="2610" w14:font="ＭＳ ゴシック"/>
          </w14:checkbox>
        </w:sdtPr>
        <w:sdtEndPr/>
        <w:sdtContent>
          <w:r w:rsidR="00794655" w:rsidRPr="009C31A2">
            <w:rPr>
              <w:rFonts w:ascii="MS Gothic" w:eastAsia="MS Gothic" w:hAnsi="MS Gothic" w:hint="eastAsia"/>
            </w:rPr>
            <w:t>☐</w:t>
          </w:r>
        </w:sdtContent>
      </w:sdt>
    </w:p>
    <w:p w14:paraId="387D3C51" w14:textId="0215D81A" w:rsidR="009C31A2" w:rsidRDefault="00B119F6" w:rsidP="009C31A2">
      <w:pPr>
        <w:jc w:val="both"/>
      </w:pPr>
      <w:r>
        <w:t xml:space="preserve">If you selected no, </w:t>
      </w:r>
      <w:r w:rsidR="000F6813">
        <w:t xml:space="preserve">you </w:t>
      </w:r>
      <w:r>
        <w:t>do not need to read or complete any additional part of this for</w:t>
      </w:r>
      <w:r w:rsidR="00B6081E">
        <w:t xml:space="preserve">m. If you selected yes please </w:t>
      </w:r>
      <w:r>
        <w:t>complet</w:t>
      </w:r>
      <w:r w:rsidR="00B6081E">
        <w:t>e s</w:t>
      </w:r>
      <w:r w:rsidR="008062AA">
        <w:t>ections 2 and 3, and read sections 4 and 5</w:t>
      </w:r>
      <w:r w:rsidR="00B6081E">
        <w:t>.</w:t>
      </w:r>
    </w:p>
    <w:p w14:paraId="560E6D28" w14:textId="3B44C5B8" w:rsidR="009C31A2" w:rsidRPr="009C31A2" w:rsidRDefault="009C31A2" w:rsidP="009C31A2">
      <w:pPr>
        <w:pStyle w:val="ListParagraph"/>
        <w:numPr>
          <w:ilvl w:val="0"/>
          <w:numId w:val="4"/>
        </w:numPr>
        <w:jc w:val="both"/>
        <w:rPr>
          <w:b/>
        </w:rPr>
      </w:pPr>
      <w:r w:rsidRPr="009C31A2">
        <w:rPr>
          <w:b/>
          <w:i/>
        </w:rPr>
        <w:t>Is it possible to meet the</w:t>
      </w:r>
      <w:r>
        <w:rPr>
          <w:b/>
          <w:i/>
        </w:rPr>
        <w:t xml:space="preserve"> same</w:t>
      </w:r>
      <w:r w:rsidRPr="009C31A2">
        <w:rPr>
          <w:b/>
          <w:i/>
        </w:rPr>
        <w:t xml:space="preserve"> research objectives without an in-person research component?</w:t>
      </w:r>
    </w:p>
    <w:p w14:paraId="3C270162" w14:textId="581BE52C" w:rsidR="009C31A2" w:rsidRPr="009C31A2" w:rsidRDefault="009C31A2" w:rsidP="009C31A2">
      <w:pPr>
        <w:pStyle w:val="ListParagraph"/>
        <w:jc w:val="both"/>
      </w:pPr>
      <w:r>
        <w:rPr>
          <w:i/>
        </w:rPr>
        <w:t xml:space="preserve"> Yes </w:t>
      </w:r>
      <w:sdt>
        <w:sdtPr>
          <w:rPr>
            <w:i/>
          </w:rPr>
          <w:id w:val="-1447385588"/>
          <w14:checkbox>
            <w14:checked w14:val="0"/>
            <w14:checkedState w14:val="2612" w14:font="ＭＳ ゴシック"/>
            <w14:uncheckedState w14:val="2610" w14:font="ＭＳ ゴシック"/>
          </w14:checkbox>
        </w:sdtPr>
        <w:sdtEndPr/>
        <w:sdtContent>
          <w:r>
            <w:rPr>
              <w:rFonts w:ascii="MS Gothic" w:eastAsia="MS Gothic" w:hAnsi="MS Gothic" w:hint="eastAsia"/>
              <w:i/>
            </w:rPr>
            <w:t>☐</w:t>
          </w:r>
        </w:sdtContent>
      </w:sdt>
      <w:r>
        <w:rPr>
          <w:i/>
        </w:rPr>
        <w:tab/>
        <w:t xml:space="preserve">No </w:t>
      </w:r>
      <w:sdt>
        <w:sdtPr>
          <w:rPr>
            <w:i/>
          </w:rPr>
          <w:id w:val="-1810087068"/>
          <w14:checkbox>
            <w14:checked w14:val="0"/>
            <w14:checkedState w14:val="2612" w14:font="ＭＳ ゴシック"/>
            <w14:uncheckedState w14:val="2610" w14:font="ＭＳ ゴシック"/>
          </w14:checkbox>
        </w:sdtPr>
        <w:sdtEndPr/>
        <w:sdtContent>
          <w:r>
            <w:rPr>
              <w:rFonts w:ascii="MS Gothic" w:eastAsia="MS Gothic" w:hAnsi="MS Gothic" w:hint="eastAsia"/>
              <w:i/>
            </w:rPr>
            <w:t>☐</w:t>
          </w:r>
        </w:sdtContent>
      </w:sdt>
    </w:p>
    <w:p w14:paraId="3FFDCEE3" w14:textId="77777777" w:rsidR="009C31A2" w:rsidRPr="009C31A2" w:rsidRDefault="009C31A2" w:rsidP="009C31A2">
      <w:pPr>
        <w:jc w:val="both"/>
      </w:pPr>
      <w:r w:rsidRPr="009C31A2">
        <w:t xml:space="preserve">If yes, please consider resubmitting the proposal without the in-person research component. </w:t>
      </w:r>
    </w:p>
    <w:p w14:paraId="4ECF134B" w14:textId="4A7D9131" w:rsidR="009C31A2" w:rsidRDefault="009C31A2" w:rsidP="009C31A2">
      <w:pPr>
        <w:jc w:val="both"/>
      </w:pPr>
      <w:r w:rsidRPr="009C31A2">
        <w:t>If no briefly explain why either the research itself is not possible without an in-person component, or the quality of the research would be seriously limited without an in-person component.</w:t>
      </w:r>
    </w:p>
    <w:p w14:paraId="4E37D559" w14:textId="14CDD831" w:rsidR="009C31A2" w:rsidRPr="009C31A2" w:rsidRDefault="009C31A2" w:rsidP="009C31A2">
      <w:pPr>
        <w:jc w:val="both"/>
        <w:rPr>
          <w:color w:val="FF0000"/>
        </w:rPr>
      </w:pPr>
      <w:r>
        <w:rPr>
          <w:color w:val="FF0000"/>
        </w:rPr>
        <w:t>Necessity of in-person research component for meeting the research objective:</w:t>
      </w:r>
    </w:p>
    <w:p w14:paraId="682FC227" w14:textId="4CED5160" w:rsidR="00B119F6" w:rsidRPr="00B119F6" w:rsidRDefault="009C31A2" w:rsidP="00B119F6">
      <w:pPr>
        <w:jc w:val="both"/>
        <w:rPr>
          <w:b/>
        </w:rPr>
      </w:pPr>
      <w:r>
        <w:rPr>
          <w:b/>
          <w:i/>
        </w:rPr>
        <w:t>3.</w:t>
      </w:r>
      <w:r w:rsidR="00B119F6">
        <w:rPr>
          <w:b/>
        </w:rPr>
        <w:t xml:space="preserve">  Safety Protocol</w:t>
      </w:r>
      <w:r w:rsidR="002042BD">
        <w:rPr>
          <w:b/>
        </w:rPr>
        <w:t xml:space="preserve">: </w:t>
      </w:r>
    </w:p>
    <w:p w14:paraId="7F9DF51C" w14:textId="35DE7698" w:rsidR="00B119F6" w:rsidRDefault="00B119F6" w:rsidP="008062AA">
      <w:pPr>
        <w:jc w:val="both"/>
        <w:rPr>
          <w:b/>
        </w:rPr>
      </w:pPr>
      <w:r>
        <w:t xml:space="preserve">Please </w:t>
      </w:r>
      <w:r w:rsidR="000415C5">
        <w:t xml:space="preserve">provide a description of the COVID-19 </w:t>
      </w:r>
      <w:r w:rsidR="002042BD">
        <w:t xml:space="preserve">related </w:t>
      </w:r>
      <w:r w:rsidR="002D2F56">
        <w:t xml:space="preserve">safety </w:t>
      </w:r>
      <w:r w:rsidR="002042BD">
        <w:t>protocols, which</w:t>
      </w:r>
      <w:r w:rsidR="000415C5">
        <w:t xml:space="preserve"> you will put in place to protect the human subjects. At a minimum, these protocols should meet the standards currently in place at the colleges, </w:t>
      </w:r>
      <w:r w:rsidR="00BE1B5E" w:rsidRPr="002D2F56">
        <w:t xml:space="preserve">applicable </w:t>
      </w:r>
      <w:r w:rsidR="000415C5" w:rsidRPr="002D2F56">
        <w:t xml:space="preserve">protocols </w:t>
      </w:r>
      <w:r w:rsidR="00BE1B5E" w:rsidRPr="002D2F56">
        <w:t xml:space="preserve">and laws </w:t>
      </w:r>
      <w:r w:rsidR="000415C5" w:rsidRPr="002D2F56">
        <w:t>in the locality</w:t>
      </w:r>
      <w:r w:rsidR="002042BD">
        <w:t xml:space="preserve"> of research</w:t>
      </w:r>
      <w:r w:rsidR="000415C5" w:rsidRPr="002D2F56">
        <w:t>, and</w:t>
      </w:r>
      <w:r w:rsidR="00BE1B5E" w:rsidRPr="002D2F56">
        <w:t xml:space="preserve"> any established standards </w:t>
      </w:r>
      <w:r w:rsidR="004E6C89" w:rsidRPr="002D2F56">
        <w:t xml:space="preserve">in the setting in </w:t>
      </w:r>
      <w:r w:rsidR="000415C5" w:rsidRPr="002D2F56">
        <w:t>which the research will be conducted.</w:t>
      </w:r>
      <w:r w:rsidR="000415C5">
        <w:t xml:space="preserve"> </w:t>
      </w:r>
      <w:r w:rsidR="009C31A2">
        <w:t>Further we encourage you to consider the potential risks of COVID-19 due to aerosolization, which may not be addressed by lo</w:t>
      </w:r>
      <w:r w:rsidR="00FA377C">
        <w:t xml:space="preserve">cal guidelines, but are well supported by scientific research.  This </w:t>
      </w:r>
      <w:hyperlink r:id="rId6" w:history="1">
        <w:r w:rsidR="00FA377C" w:rsidRPr="00FA377C">
          <w:rPr>
            <w:rStyle w:val="Hyperlink"/>
          </w:rPr>
          <w:t>FAQ Document</w:t>
        </w:r>
      </w:hyperlink>
      <w:r w:rsidR="00FA377C">
        <w:t xml:space="preserve">, may be useful in </w:t>
      </w:r>
      <w:r w:rsidR="00BC4C08">
        <w:t>considering</w:t>
      </w:r>
      <w:r w:rsidR="00FA377C">
        <w:t xml:space="preserve"> how aerosol transmission may impact your study, and </w:t>
      </w:r>
      <w:r w:rsidR="00BC4C08">
        <w:t xml:space="preserve">suggesting </w:t>
      </w:r>
      <w:r w:rsidR="00FA377C">
        <w:t>steps you could take to reduce the risk.</w:t>
      </w:r>
      <w:r w:rsidR="000415C5">
        <w:t xml:space="preserve"> </w:t>
      </w:r>
      <w:r w:rsidR="00B6081E" w:rsidRPr="00B6081E">
        <w:rPr>
          <w:i/>
        </w:rPr>
        <w:t>If you are not able to conduct the research under these guidelines, but feel the benefit of the project far outweighs the risk please contact the IRB Coordinator and Chair for further guidance before completing this form or submitting a proposal.</w:t>
      </w:r>
    </w:p>
    <w:p w14:paraId="71E71D6C" w14:textId="4599034B" w:rsidR="00B119F6" w:rsidRPr="002042BD" w:rsidRDefault="00B6081E" w:rsidP="00B119F6">
      <w:pPr>
        <w:jc w:val="both"/>
        <w:rPr>
          <w:color w:val="FF0000"/>
        </w:rPr>
      </w:pPr>
      <w:r>
        <w:rPr>
          <w:color w:val="FF0000"/>
        </w:rPr>
        <w:t>Insert safety protocol here or include a separate attachment.</w:t>
      </w:r>
    </w:p>
    <w:p w14:paraId="5162A52A" w14:textId="0BCD4F3A" w:rsidR="00FA377C" w:rsidRDefault="00FA377C" w:rsidP="00FA377C">
      <w:pPr>
        <w:jc w:val="both"/>
        <w:rPr>
          <w:b/>
        </w:rPr>
      </w:pPr>
      <w:r>
        <w:rPr>
          <w:b/>
        </w:rPr>
        <w:t>4: Areas to address Covid-19 in the rest of your IRB application</w:t>
      </w:r>
    </w:p>
    <w:p w14:paraId="54DBB6EA" w14:textId="442EADC5" w:rsidR="00B119F6" w:rsidRDefault="0027063C" w:rsidP="00B119F6">
      <w:pPr>
        <w:jc w:val="both"/>
      </w:pPr>
      <w:r>
        <w:t>Any</w:t>
      </w:r>
      <w:r w:rsidR="00FA377C">
        <w:t xml:space="preserve"> associated risk, and an overview of any safety protocols should be included in any</w:t>
      </w:r>
      <w:r w:rsidR="00BC4C08">
        <w:t xml:space="preserve"> personal or institutional</w:t>
      </w:r>
      <w:r w:rsidR="00FA377C">
        <w:t xml:space="preserve"> informed consent form.  If you are including confirmations of consent from institutions, </w:t>
      </w:r>
      <w:r w:rsidR="00BC4C08">
        <w:t xml:space="preserve">please include </w:t>
      </w:r>
      <w:r w:rsidR="00FA377C">
        <w:t xml:space="preserve">a statement indicating that the research safety protocol meets their institutions safety standards. </w:t>
      </w:r>
    </w:p>
    <w:p w14:paraId="21AA92A9" w14:textId="2F1D4903" w:rsidR="00B119F6" w:rsidRPr="002042BD" w:rsidRDefault="001F73DB" w:rsidP="00B119F6">
      <w:pPr>
        <w:jc w:val="both"/>
        <w:rPr>
          <w:b/>
        </w:rPr>
      </w:pPr>
      <w:r>
        <w:rPr>
          <w:b/>
        </w:rPr>
        <w:t>5:</w:t>
      </w:r>
      <w:r w:rsidR="002042BD">
        <w:rPr>
          <w:b/>
        </w:rPr>
        <w:t xml:space="preserve"> Future Changes</w:t>
      </w:r>
    </w:p>
    <w:p w14:paraId="5CC53750" w14:textId="52AA4C89" w:rsidR="00B119F6" w:rsidRPr="00565A11" w:rsidRDefault="002042BD" w:rsidP="00B119F6">
      <w:pPr>
        <w:rPr>
          <w:i/>
        </w:rPr>
      </w:pPr>
      <w:r>
        <w:t xml:space="preserve">If the standards currently in place at the colleges, </w:t>
      </w:r>
      <w:r w:rsidRPr="002D2F56">
        <w:t>applicable protocols and laws in the locality</w:t>
      </w:r>
      <w:r>
        <w:t xml:space="preserve"> of research, or</w:t>
      </w:r>
      <w:r w:rsidRPr="002D2F56">
        <w:t xml:space="preserve"> any established standards in the setting in which the research will be conducted</w:t>
      </w:r>
      <w:r>
        <w:t xml:space="preserve"> change during the research period</w:t>
      </w:r>
      <w:r w:rsidR="002D2F56">
        <w:rPr>
          <w:i/>
        </w:rPr>
        <w:t xml:space="preserve"> </w:t>
      </w:r>
      <w:r w:rsidR="002D2F56" w:rsidRPr="002042BD">
        <w:t xml:space="preserve">you must abide by the </w:t>
      </w:r>
      <w:r w:rsidR="00B6081E">
        <w:t xml:space="preserve">new </w:t>
      </w:r>
      <w:r w:rsidR="002D2F56" w:rsidRPr="002042BD">
        <w:t xml:space="preserve">protocols in place at the time the research is conducted.  </w:t>
      </w:r>
      <w:r w:rsidR="002D2F56" w:rsidRPr="002D2F56">
        <w:rPr>
          <w:i/>
        </w:rPr>
        <w:t>If you are not able to do so, you must suspend in</w:t>
      </w:r>
      <w:r w:rsidR="002D2F56">
        <w:rPr>
          <w:i/>
        </w:rPr>
        <w:t>-person research immediately and the IRB Coordinator and Chair should be notified.</w:t>
      </w:r>
    </w:p>
    <w:sectPr w:rsidR="00B119F6" w:rsidRPr="00565A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5F577" w16cid:durableId="23340251"/>
  <w16cid:commentId w16cid:paraId="0B0427AC" w16cid:durableId="233402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1787"/>
    <w:multiLevelType w:val="hybridMultilevel"/>
    <w:tmpl w:val="E0F4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8400D"/>
    <w:multiLevelType w:val="hybridMultilevel"/>
    <w:tmpl w:val="D06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35A51"/>
    <w:multiLevelType w:val="hybridMultilevel"/>
    <w:tmpl w:val="1C80A9CC"/>
    <w:lvl w:ilvl="0" w:tplc="0DC0F1F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17BD2"/>
    <w:multiLevelType w:val="hybridMultilevel"/>
    <w:tmpl w:val="93CCA40A"/>
    <w:lvl w:ilvl="0" w:tplc="C6CACA9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76"/>
    <w:rsid w:val="000415C5"/>
    <w:rsid w:val="00041676"/>
    <w:rsid w:val="000F6813"/>
    <w:rsid w:val="001C0C06"/>
    <w:rsid w:val="001F73DB"/>
    <w:rsid w:val="002042BD"/>
    <w:rsid w:val="00265A04"/>
    <w:rsid w:val="0027063C"/>
    <w:rsid w:val="002D2F56"/>
    <w:rsid w:val="00492F9F"/>
    <w:rsid w:val="004E6C89"/>
    <w:rsid w:val="00565A11"/>
    <w:rsid w:val="005D169B"/>
    <w:rsid w:val="00630B4E"/>
    <w:rsid w:val="00657ED2"/>
    <w:rsid w:val="0074529A"/>
    <w:rsid w:val="007762B3"/>
    <w:rsid w:val="0078526B"/>
    <w:rsid w:val="00794655"/>
    <w:rsid w:val="008062AA"/>
    <w:rsid w:val="00941A36"/>
    <w:rsid w:val="009C31A2"/>
    <w:rsid w:val="00A56E1B"/>
    <w:rsid w:val="00A73327"/>
    <w:rsid w:val="00AE5AD7"/>
    <w:rsid w:val="00B119F6"/>
    <w:rsid w:val="00B6081E"/>
    <w:rsid w:val="00BC4C08"/>
    <w:rsid w:val="00BD7C6F"/>
    <w:rsid w:val="00BE1B5E"/>
    <w:rsid w:val="00BE39A8"/>
    <w:rsid w:val="00CC3F59"/>
    <w:rsid w:val="00F0237C"/>
    <w:rsid w:val="00FA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8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55"/>
    <w:pPr>
      <w:ind w:left="720"/>
      <w:contextualSpacing/>
    </w:pPr>
  </w:style>
  <w:style w:type="character" w:styleId="Hyperlink">
    <w:name w:val="Hyperlink"/>
    <w:basedOn w:val="DefaultParagraphFont"/>
    <w:uiPriority w:val="99"/>
    <w:unhideWhenUsed/>
    <w:rsid w:val="00FA377C"/>
    <w:rPr>
      <w:color w:val="0563C1" w:themeColor="hyperlink"/>
      <w:u w:val="single"/>
    </w:rPr>
  </w:style>
  <w:style w:type="paragraph" w:styleId="BalloonText">
    <w:name w:val="Balloon Text"/>
    <w:basedOn w:val="Normal"/>
    <w:link w:val="BalloonTextChar"/>
    <w:uiPriority w:val="99"/>
    <w:semiHidden/>
    <w:unhideWhenUsed/>
    <w:rsid w:val="00BC4C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4C0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C4C08"/>
    <w:rPr>
      <w:sz w:val="16"/>
      <w:szCs w:val="16"/>
    </w:rPr>
  </w:style>
  <w:style w:type="paragraph" w:styleId="CommentText">
    <w:name w:val="annotation text"/>
    <w:basedOn w:val="Normal"/>
    <w:link w:val="CommentTextChar"/>
    <w:uiPriority w:val="99"/>
    <w:semiHidden/>
    <w:unhideWhenUsed/>
    <w:rsid w:val="00BC4C08"/>
    <w:pPr>
      <w:spacing w:line="240" w:lineRule="auto"/>
    </w:pPr>
    <w:rPr>
      <w:sz w:val="20"/>
      <w:szCs w:val="20"/>
    </w:rPr>
  </w:style>
  <w:style w:type="character" w:customStyle="1" w:styleId="CommentTextChar">
    <w:name w:val="Comment Text Char"/>
    <w:basedOn w:val="DefaultParagraphFont"/>
    <w:link w:val="CommentText"/>
    <w:uiPriority w:val="99"/>
    <w:semiHidden/>
    <w:rsid w:val="00BC4C08"/>
    <w:rPr>
      <w:sz w:val="20"/>
      <w:szCs w:val="20"/>
    </w:rPr>
  </w:style>
  <w:style w:type="paragraph" w:styleId="CommentSubject">
    <w:name w:val="annotation subject"/>
    <w:basedOn w:val="CommentText"/>
    <w:next w:val="CommentText"/>
    <w:link w:val="CommentSubjectChar"/>
    <w:uiPriority w:val="99"/>
    <w:semiHidden/>
    <w:unhideWhenUsed/>
    <w:rsid w:val="00BC4C08"/>
    <w:rPr>
      <w:b/>
      <w:bCs/>
    </w:rPr>
  </w:style>
  <w:style w:type="character" w:customStyle="1" w:styleId="CommentSubjectChar">
    <w:name w:val="Comment Subject Char"/>
    <w:basedOn w:val="CommentTextChar"/>
    <w:link w:val="CommentSubject"/>
    <w:uiPriority w:val="99"/>
    <w:semiHidden/>
    <w:rsid w:val="00BC4C0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55"/>
    <w:pPr>
      <w:ind w:left="720"/>
      <w:contextualSpacing/>
    </w:pPr>
  </w:style>
  <w:style w:type="character" w:styleId="Hyperlink">
    <w:name w:val="Hyperlink"/>
    <w:basedOn w:val="DefaultParagraphFont"/>
    <w:uiPriority w:val="99"/>
    <w:unhideWhenUsed/>
    <w:rsid w:val="00FA377C"/>
    <w:rPr>
      <w:color w:val="0563C1" w:themeColor="hyperlink"/>
      <w:u w:val="single"/>
    </w:rPr>
  </w:style>
  <w:style w:type="paragraph" w:styleId="BalloonText">
    <w:name w:val="Balloon Text"/>
    <w:basedOn w:val="Normal"/>
    <w:link w:val="BalloonTextChar"/>
    <w:uiPriority w:val="99"/>
    <w:semiHidden/>
    <w:unhideWhenUsed/>
    <w:rsid w:val="00BC4C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4C0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C4C08"/>
    <w:rPr>
      <w:sz w:val="16"/>
      <w:szCs w:val="16"/>
    </w:rPr>
  </w:style>
  <w:style w:type="paragraph" w:styleId="CommentText">
    <w:name w:val="annotation text"/>
    <w:basedOn w:val="Normal"/>
    <w:link w:val="CommentTextChar"/>
    <w:uiPriority w:val="99"/>
    <w:semiHidden/>
    <w:unhideWhenUsed/>
    <w:rsid w:val="00BC4C08"/>
    <w:pPr>
      <w:spacing w:line="240" w:lineRule="auto"/>
    </w:pPr>
    <w:rPr>
      <w:sz w:val="20"/>
      <w:szCs w:val="20"/>
    </w:rPr>
  </w:style>
  <w:style w:type="character" w:customStyle="1" w:styleId="CommentTextChar">
    <w:name w:val="Comment Text Char"/>
    <w:basedOn w:val="DefaultParagraphFont"/>
    <w:link w:val="CommentText"/>
    <w:uiPriority w:val="99"/>
    <w:semiHidden/>
    <w:rsid w:val="00BC4C08"/>
    <w:rPr>
      <w:sz w:val="20"/>
      <w:szCs w:val="20"/>
    </w:rPr>
  </w:style>
  <w:style w:type="paragraph" w:styleId="CommentSubject">
    <w:name w:val="annotation subject"/>
    <w:basedOn w:val="CommentText"/>
    <w:next w:val="CommentText"/>
    <w:link w:val="CommentSubjectChar"/>
    <w:uiPriority w:val="99"/>
    <w:semiHidden/>
    <w:unhideWhenUsed/>
    <w:rsid w:val="00BC4C08"/>
    <w:rPr>
      <w:b/>
      <w:bCs/>
    </w:rPr>
  </w:style>
  <w:style w:type="character" w:customStyle="1" w:styleId="CommentSubjectChar">
    <w:name w:val="Comment Subject Char"/>
    <w:basedOn w:val="CommentTextChar"/>
    <w:link w:val="CommentSubject"/>
    <w:uiPriority w:val="99"/>
    <w:semiHidden/>
    <w:rsid w:val="00BC4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inyurl.com/FAQ-aerosols" TargetMode="External"/><Relationship Id="rId7" Type="http://schemas.openxmlformats.org/officeDocument/2006/relationships/fontTable" Target="fontTable.xml"/><Relationship Id="rId8"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Hobart and William Smith Colleges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Rusinko, Joseph</dc:creator>
  <cp:keywords/>
  <dc:description/>
  <cp:lastModifiedBy>Megan Metz</cp:lastModifiedBy>
  <cp:revision>2</cp:revision>
  <dcterms:created xsi:type="dcterms:W3CDTF">2021-10-25T17:01:00Z</dcterms:created>
  <dcterms:modified xsi:type="dcterms:W3CDTF">2021-10-25T17:01:00Z</dcterms:modified>
</cp:coreProperties>
</file>