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CF50B" w14:textId="77777777" w:rsidR="00C62CD9" w:rsidRDefault="00C62CD9" w:rsidP="00525CA4">
      <w:pPr>
        <w:pStyle w:val="Title"/>
        <w:tabs>
          <w:tab w:val="left" w:pos="8640"/>
        </w:tabs>
        <w:jc w:val="left"/>
        <w:rPr>
          <w:rFonts w:ascii="Cambria" w:hAnsi="Cambria"/>
          <w:sz w:val="28"/>
        </w:rPr>
      </w:pPr>
      <w:bookmarkStart w:id="0" w:name="_GoBack"/>
      <w:bookmarkEnd w:id="0"/>
    </w:p>
    <w:p w14:paraId="0472ABCD" w14:textId="0CEAC598" w:rsidR="00525CA4" w:rsidRDefault="00525CA4" w:rsidP="00525CA4">
      <w:pPr>
        <w:pStyle w:val="Title"/>
        <w:tabs>
          <w:tab w:val="left" w:pos="8640"/>
        </w:tabs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                       </w:t>
      </w:r>
      <w:r w:rsidR="004B0C6F">
        <w:rPr>
          <w:rFonts w:ascii="Cambria" w:hAnsi="Cambria"/>
          <w:sz w:val="28"/>
        </w:rPr>
        <w:t xml:space="preserve">                         </w:t>
      </w:r>
      <w:r w:rsidR="00103809">
        <w:rPr>
          <w:rFonts w:ascii="Cambria" w:hAnsi="Cambria"/>
          <w:sz w:val="28"/>
        </w:rPr>
        <w:t xml:space="preserve">       </w:t>
      </w:r>
      <w:r>
        <w:rPr>
          <w:rFonts w:ascii="Cambria" w:hAnsi="Cambria"/>
          <w:sz w:val="28"/>
        </w:rPr>
        <w:t>DIANA BAKER</w:t>
      </w:r>
    </w:p>
    <w:p w14:paraId="30CA376B" w14:textId="58BCC356" w:rsidR="00C337AC" w:rsidRPr="00C337AC" w:rsidRDefault="00525CA4" w:rsidP="00C337AC">
      <w:pPr>
        <w:pStyle w:val="Title"/>
        <w:ind w:left="-720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Curriculum Vitae</w:t>
      </w:r>
    </w:p>
    <w:p w14:paraId="279ED843" w14:textId="77777777" w:rsidR="00506F29" w:rsidRDefault="00506F29" w:rsidP="00525CA4">
      <w:pPr>
        <w:ind w:left="-720"/>
        <w:jc w:val="center"/>
        <w:rPr>
          <w:smallCaps/>
          <w:sz w:val="22"/>
        </w:rPr>
      </w:pPr>
      <w:r>
        <w:rPr>
          <w:smallCaps/>
          <w:sz w:val="22"/>
        </w:rPr>
        <w:t>Hobart and william smith colleges</w:t>
      </w:r>
    </w:p>
    <w:p w14:paraId="5D2D9344" w14:textId="674E1902" w:rsidR="00525CA4" w:rsidRDefault="00506F29" w:rsidP="00525CA4">
      <w:pPr>
        <w:ind w:left="-720"/>
        <w:jc w:val="center"/>
        <w:rPr>
          <w:smallCaps/>
          <w:sz w:val="22"/>
        </w:rPr>
      </w:pPr>
      <w:r>
        <w:rPr>
          <w:smallCaps/>
          <w:sz w:val="22"/>
        </w:rPr>
        <w:t xml:space="preserve">300 pulteney street, geneva, ny </w:t>
      </w:r>
      <w:r w:rsidRPr="00E92582">
        <w:rPr>
          <w:smallCaps/>
          <w:sz w:val="22"/>
        </w:rPr>
        <w:t>14456</w:t>
      </w:r>
    </w:p>
    <w:p w14:paraId="38778852" w14:textId="4DBD8606" w:rsidR="00525CA4" w:rsidRDefault="000B2430" w:rsidP="00525CA4">
      <w:pPr>
        <w:ind w:left="-720"/>
        <w:jc w:val="center"/>
        <w:rPr>
          <w:smallCaps/>
          <w:sz w:val="22"/>
        </w:rPr>
      </w:pPr>
      <w:r>
        <w:rPr>
          <w:smallCaps/>
          <w:sz w:val="22"/>
        </w:rPr>
        <w:t>315.781.4571</w:t>
      </w:r>
      <w:r w:rsidR="00525CA4">
        <w:rPr>
          <w:smallCaps/>
          <w:sz w:val="22"/>
        </w:rPr>
        <w:t xml:space="preserve"> • baker@</w:t>
      </w:r>
      <w:r w:rsidR="00506F29">
        <w:rPr>
          <w:smallCaps/>
          <w:sz w:val="22"/>
        </w:rPr>
        <w:t>hws</w:t>
      </w:r>
      <w:r w:rsidR="00525CA4">
        <w:rPr>
          <w:smallCaps/>
          <w:sz w:val="22"/>
        </w:rPr>
        <w:t>.edu</w:t>
      </w:r>
    </w:p>
    <w:p w14:paraId="5CB58BDA" w14:textId="77777777" w:rsidR="00525CA4" w:rsidRDefault="00525CA4" w:rsidP="00525CA4">
      <w:pPr>
        <w:pBdr>
          <w:bottom w:val="single" w:sz="12" w:space="1" w:color="auto"/>
        </w:pBdr>
        <w:jc w:val="center"/>
        <w:rPr>
          <w:smallCaps/>
          <w:sz w:val="22"/>
        </w:rPr>
      </w:pPr>
    </w:p>
    <w:p w14:paraId="39BF1D74" w14:textId="77777777" w:rsidR="000C07B4" w:rsidRDefault="000C07B4" w:rsidP="005D4BF0">
      <w:pPr>
        <w:tabs>
          <w:tab w:val="left" w:pos="-90"/>
        </w:tabs>
        <w:outlineLvl w:val="0"/>
        <w:rPr>
          <w:rFonts w:ascii="Cambria" w:hAnsi="Cambria"/>
          <w:b/>
          <w:sz w:val="23"/>
          <w:szCs w:val="23"/>
        </w:rPr>
      </w:pPr>
    </w:p>
    <w:p w14:paraId="79644146" w14:textId="7044FEF9" w:rsidR="00E92582" w:rsidRDefault="00D022D0" w:rsidP="001738B9">
      <w:pPr>
        <w:tabs>
          <w:tab w:val="left" w:pos="360"/>
        </w:tabs>
        <w:outlineLvl w:val="0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PROFESSIONAL EXPERIENCE</w:t>
      </w:r>
    </w:p>
    <w:p w14:paraId="26D7ECBA" w14:textId="77777777" w:rsidR="00E92582" w:rsidRDefault="00E92582" w:rsidP="001738B9">
      <w:pPr>
        <w:tabs>
          <w:tab w:val="left" w:pos="360"/>
        </w:tabs>
        <w:outlineLvl w:val="0"/>
        <w:rPr>
          <w:rFonts w:ascii="Cambria" w:hAnsi="Cambria"/>
          <w:b/>
          <w:lang w:val="de-DE"/>
        </w:rPr>
      </w:pPr>
    </w:p>
    <w:p w14:paraId="6CF4DD93" w14:textId="3C37A8E2" w:rsidR="00E92582" w:rsidRDefault="00D37A7D" w:rsidP="001738B9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2020-present</w:t>
      </w:r>
      <w:r w:rsidR="00E92582">
        <w:rPr>
          <w:rFonts w:ascii="Cambria" w:hAnsi="Cambria"/>
          <w:sz w:val="22"/>
          <w:szCs w:val="22"/>
          <w:lang w:val="de-DE"/>
        </w:rPr>
        <w:t xml:space="preserve">, </w:t>
      </w:r>
      <w:proofErr w:type="spellStart"/>
      <w:r w:rsidR="009D7940">
        <w:rPr>
          <w:rFonts w:ascii="Cambria" w:hAnsi="Cambria"/>
          <w:b/>
          <w:sz w:val="22"/>
          <w:szCs w:val="22"/>
          <w:lang w:val="de-DE"/>
        </w:rPr>
        <w:t>Ass</w:t>
      </w:r>
      <w:r>
        <w:rPr>
          <w:rFonts w:ascii="Cambria" w:hAnsi="Cambria"/>
          <w:b/>
          <w:sz w:val="22"/>
          <w:szCs w:val="22"/>
          <w:lang w:val="de-DE"/>
        </w:rPr>
        <w:t>ociate</w:t>
      </w:r>
      <w:proofErr w:type="spellEnd"/>
      <w:r w:rsidR="00E92582">
        <w:rPr>
          <w:rFonts w:ascii="Cambria" w:hAnsi="Cambria"/>
          <w:b/>
          <w:sz w:val="22"/>
          <w:szCs w:val="22"/>
          <w:lang w:val="de-DE"/>
        </w:rPr>
        <w:t xml:space="preserve"> Professor</w:t>
      </w:r>
      <w:r>
        <w:rPr>
          <w:rFonts w:ascii="Cambria" w:hAnsi="Cambria"/>
          <w:b/>
          <w:sz w:val="22"/>
          <w:szCs w:val="22"/>
          <w:lang w:val="de-DE"/>
        </w:rPr>
        <w:t xml:space="preserve"> </w:t>
      </w:r>
      <w:r w:rsidR="00E92582">
        <w:rPr>
          <w:rFonts w:ascii="Cambria" w:hAnsi="Cambria"/>
          <w:b/>
          <w:sz w:val="22"/>
          <w:szCs w:val="22"/>
          <w:lang w:val="de-DE"/>
        </w:rPr>
        <w:t>Education</w:t>
      </w:r>
      <w:r w:rsidR="00E92582">
        <w:rPr>
          <w:rFonts w:ascii="Cambria" w:hAnsi="Cambria"/>
          <w:sz w:val="22"/>
          <w:szCs w:val="22"/>
          <w:lang w:val="de-DE"/>
        </w:rPr>
        <w:t xml:space="preserve">, Hobart </w:t>
      </w:r>
      <w:r w:rsidR="00C13129">
        <w:rPr>
          <w:rFonts w:ascii="Cambria" w:hAnsi="Cambria"/>
          <w:sz w:val="22"/>
          <w:szCs w:val="22"/>
          <w:lang w:val="de-DE"/>
        </w:rPr>
        <w:t xml:space="preserve">and </w:t>
      </w:r>
      <w:r w:rsidR="00E92582">
        <w:rPr>
          <w:rFonts w:ascii="Cambria" w:hAnsi="Cambria"/>
          <w:sz w:val="22"/>
          <w:szCs w:val="22"/>
          <w:lang w:val="de-DE"/>
        </w:rPr>
        <w:t>William Smith Colleges</w:t>
      </w:r>
      <w:r w:rsidR="00C13129">
        <w:rPr>
          <w:rFonts w:ascii="Cambria" w:hAnsi="Cambria"/>
          <w:sz w:val="22"/>
          <w:szCs w:val="22"/>
          <w:lang w:val="de-DE"/>
        </w:rPr>
        <w:t xml:space="preserve"> (HWS)</w:t>
      </w:r>
      <w:r w:rsidR="00E92582">
        <w:rPr>
          <w:rFonts w:ascii="Cambria" w:hAnsi="Cambria"/>
          <w:sz w:val="22"/>
          <w:szCs w:val="22"/>
          <w:lang w:val="de-DE"/>
        </w:rPr>
        <w:t xml:space="preserve">, </w:t>
      </w:r>
      <w:proofErr w:type="spellStart"/>
      <w:r w:rsidR="00E92582">
        <w:rPr>
          <w:rFonts w:ascii="Cambria" w:hAnsi="Cambria"/>
          <w:sz w:val="22"/>
          <w:szCs w:val="22"/>
          <w:lang w:val="de-DE"/>
        </w:rPr>
        <w:t>Geneva</w:t>
      </w:r>
      <w:proofErr w:type="spellEnd"/>
      <w:r w:rsidR="00E92582">
        <w:rPr>
          <w:rFonts w:ascii="Cambria" w:hAnsi="Cambria"/>
          <w:sz w:val="22"/>
          <w:szCs w:val="22"/>
          <w:lang w:val="de-DE"/>
        </w:rPr>
        <w:t>, NY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D37A7D">
        <w:rPr>
          <w:rFonts w:ascii="Cambria" w:hAnsi="Cambria"/>
          <w:sz w:val="22"/>
          <w:szCs w:val="22"/>
          <w:lang w:val="de-DE"/>
        </w:rPr>
        <w:t>(2014-2020</w:t>
      </w:r>
      <w:r>
        <w:rPr>
          <w:rFonts w:ascii="Cambria" w:hAnsi="Cambria"/>
          <w:b/>
          <w:sz w:val="22"/>
          <w:szCs w:val="22"/>
          <w:lang w:val="de-DE"/>
        </w:rPr>
        <w:t xml:space="preserve">, </w:t>
      </w:r>
      <w:r w:rsidRPr="00D37A7D">
        <w:rPr>
          <w:rFonts w:ascii="Cambria" w:hAnsi="Cambria"/>
          <w:sz w:val="22"/>
          <w:szCs w:val="22"/>
          <w:lang w:val="de-DE"/>
        </w:rPr>
        <w:t>Assistent Professor),</w:t>
      </w:r>
    </w:p>
    <w:p w14:paraId="3A3FA84A" w14:textId="55A6E607" w:rsidR="00D022D0" w:rsidRDefault="00D022D0" w:rsidP="00D022D0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2015</w:t>
      </w:r>
      <w:r>
        <w:rPr>
          <w:rFonts w:ascii="Cambria" w:hAnsi="Cambria"/>
          <w:sz w:val="22"/>
          <w:szCs w:val="22"/>
          <w:lang w:val="de-DE"/>
        </w:rPr>
        <w:t>–</w:t>
      </w:r>
      <w:r w:rsidR="00980EBC">
        <w:rPr>
          <w:rFonts w:ascii="Cambria" w:hAnsi="Cambria"/>
          <w:sz w:val="22"/>
          <w:szCs w:val="22"/>
          <w:lang w:val="de-DE"/>
        </w:rPr>
        <w:t>2018</w:t>
      </w:r>
      <w:r>
        <w:rPr>
          <w:sz w:val="22"/>
          <w:szCs w:val="22"/>
          <w:lang w:val="de-DE"/>
        </w:rPr>
        <w:t xml:space="preserve">, </w:t>
      </w:r>
      <w:r w:rsidR="00467A17" w:rsidRPr="00467A17">
        <w:rPr>
          <w:b/>
          <w:sz w:val="22"/>
          <w:szCs w:val="22"/>
          <w:lang w:val="de-DE"/>
        </w:rPr>
        <w:t>BCBA</w:t>
      </w:r>
      <w:r w:rsidR="00467A17">
        <w:rPr>
          <w:sz w:val="22"/>
          <w:szCs w:val="22"/>
          <w:lang w:val="de-DE"/>
        </w:rPr>
        <w:t xml:space="preserve"> </w:t>
      </w:r>
      <w:r w:rsidRPr="00D022D0">
        <w:rPr>
          <w:b/>
          <w:sz w:val="22"/>
          <w:szCs w:val="22"/>
          <w:lang w:val="de-DE"/>
        </w:rPr>
        <w:t>Supervisor</w:t>
      </w:r>
      <w:r w:rsidRPr="00140271">
        <w:rPr>
          <w:rFonts w:asciiTheme="minorHAnsi" w:hAnsiTheme="minorHAnsi"/>
          <w:sz w:val="22"/>
          <w:szCs w:val="22"/>
          <w:lang w:val="de-DE"/>
        </w:rPr>
        <w:t xml:space="preserve">, </w:t>
      </w:r>
      <w:proofErr w:type="spellStart"/>
      <w:r w:rsidR="00140271">
        <w:rPr>
          <w:rFonts w:asciiTheme="minorHAnsi" w:hAnsiTheme="minorHAnsi"/>
          <w:sz w:val="22"/>
          <w:szCs w:val="22"/>
          <w:lang w:val="de-DE"/>
        </w:rPr>
        <w:t>Ithaca</w:t>
      </w:r>
      <w:proofErr w:type="spellEnd"/>
      <w:r w:rsidR="00140271">
        <w:rPr>
          <w:rFonts w:asciiTheme="minorHAnsi" w:hAnsiTheme="minorHAnsi"/>
          <w:sz w:val="22"/>
          <w:szCs w:val="22"/>
          <w:lang w:val="de-DE"/>
        </w:rPr>
        <w:t xml:space="preserve">, </w:t>
      </w:r>
      <w:r w:rsidRPr="00140271">
        <w:rPr>
          <w:rFonts w:asciiTheme="minorHAnsi" w:hAnsiTheme="minorHAnsi"/>
          <w:sz w:val="22"/>
          <w:szCs w:val="22"/>
          <w:lang w:val="de-DE"/>
        </w:rPr>
        <w:t>NY</w:t>
      </w:r>
    </w:p>
    <w:p w14:paraId="3727ECF5" w14:textId="77777777" w:rsidR="00D022D0" w:rsidRPr="00D022D0" w:rsidRDefault="00D022D0" w:rsidP="00D022D0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  <w:r w:rsidRPr="00D022D0">
        <w:rPr>
          <w:rFonts w:ascii="Cambria" w:hAnsi="Cambria"/>
          <w:sz w:val="22"/>
          <w:szCs w:val="22"/>
          <w:lang w:val="de-DE"/>
        </w:rPr>
        <w:t xml:space="preserve">2012–2014, </w:t>
      </w:r>
      <w:r w:rsidRPr="00D022D0">
        <w:rPr>
          <w:rFonts w:ascii="Cambria" w:hAnsi="Cambria"/>
          <w:b/>
          <w:sz w:val="22"/>
          <w:szCs w:val="22"/>
          <w:lang w:val="de-DE"/>
        </w:rPr>
        <w:t xml:space="preserve">Research </w:t>
      </w:r>
      <w:proofErr w:type="spellStart"/>
      <w:r w:rsidRPr="00D022D0">
        <w:rPr>
          <w:rFonts w:ascii="Cambria" w:hAnsi="Cambria"/>
          <w:b/>
          <w:sz w:val="22"/>
          <w:szCs w:val="22"/>
          <w:lang w:val="de-DE"/>
        </w:rPr>
        <w:t>Associate</w:t>
      </w:r>
      <w:proofErr w:type="spellEnd"/>
      <w:r w:rsidRPr="00D022D0">
        <w:rPr>
          <w:rFonts w:ascii="Cambria" w:hAnsi="Cambria"/>
          <w:b/>
          <w:sz w:val="22"/>
          <w:szCs w:val="22"/>
          <w:lang w:val="de-DE"/>
        </w:rPr>
        <w:t xml:space="preserve">, </w:t>
      </w:r>
      <w:r w:rsidRPr="00D022D0">
        <w:rPr>
          <w:rFonts w:ascii="Cambria" w:hAnsi="Cambria"/>
          <w:sz w:val="22"/>
          <w:szCs w:val="22"/>
          <w:lang w:val="de-DE"/>
        </w:rPr>
        <w:t xml:space="preserve">Education Development Center (EDC), </w:t>
      </w:r>
      <w:proofErr w:type="spellStart"/>
      <w:r w:rsidRPr="00D022D0">
        <w:rPr>
          <w:rFonts w:ascii="Cambria" w:hAnsi="Cambria"/>
          <w:sz w:val="22"/>
          <w:szCs w:val="22"/>
          <w:lang w:val="de-DE"/>
        </w:rPr>
        <w:t>Waltham</w:t>
      </w:r>
      <w:proofErr w:type="spellEnd"/>
      <w:r w:rsidRPr="00D022D0">
        <w:rPr>
          <w:rFonts w:ascii="Cambria" w:hAnsi="Cambria"/>
          <w:sz w:val="22"/>
          <w:szCs w:val="22"/>
          <w:lang w:val="de-DE"/>
        </w:rPr>
        <w:t>, MA</w:t>
      </w:r>
    </w:p>
    <w:p w14:paraId="11BA5730" w14:textId="77777777" w:rsidR="00D022D0" w:rsidRPr="00D022D0" w:rsidRDefault="00D022D0" w:rsidP="00D022D0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  <w:r w:rsidRPr="00D022D0">
        <w:rPr>
          <w:rFonts w:ascii="Cambria" w:hAnsi="Cambria"/>
          <w:sz w:val="22"/>
          <w:szCs w:val="22"/>
          <w:lang w:val="de-DE"/>
        </w:rPr>
        <w:t xml:space="preserve">2007–2010, </w:t>
      </w:r>
      <w:proofErr w:type="spellStart"/>
      <w:r w:rsidRPr="00D022D0">
        <w:rPr>
          <w:rFonts w:ascii="Cambria" w:hAnsi="Cambria"/>
          <w:b/>
          <w:sz w:val="22"/>
          <w:szCs w:val="22"/>
          <w:lang w:val="de-DE"/>
        </w:rPr>
        <w:t>Teacher</w:t>
      </w:r>
      <w:proofErr w:type="spellEnd"/>
      <w:r w:rsidRPr="00D022D0">
        <w:rPr>
          <w:rFonts w:ascii="Cambria" w:hAnsi="Cambria"/>
          <w:b/>
          <w:sz w:val="22"/>
          <w:szCs w:val="22"/>
          <w:lang w:val="de-DE"/>
        </w:rPr>
        <w:t xml:space="preserve"> </w:t>
      </w:r>
      <w:proofErr w:type="spellStart"/>
      <w:r w:rsidRPr="00D022D0">
        <w:rPr>
          <w:rFonts w:ascii="Cambria" w:hAnsi="Cambria"/>
          <w:b/>
          <w:sz w:val="22"/>
          <w:szCs w:val="22"/>
          <w:lang w:val="de-DE"/>
        </w:rPr>
        <w:t>and</w:t>
      </w:r>
      <w:proofErr w:type="spellEnd"/>
      <w:r w:rsidRPr="00D022D0">
        <w:rPr>
          <w:rFonts w:ascii="Cambria" w:hAnsi="Cambria"/>
          <w:b/>
          <w:sz w:val="22"/>
          <w:szCs w:val="22"/>
          <w:lang w:val="de-DE"/>
        </w:rPr>
        <w:t xml:space="preserve"> </w:t>
      </w:r>
      <w:proofErr w:type="spellStart"/>
      <w:r w:rsidRPr="00D022D0">
        <w:rPr>
          <w:rFonts w:ascii="Cambria" w:hAnsi="Cambria"/>
          <w:b/>
          <w:sz w:val="22"/>
          <w:szCs w:val="22"/>
          <w:lang w:val="de-DE"/>
        </w:rPr>
        <w:t>Behavioral</w:t>
      </w:r>
      <w:proofErr w:type="spellEnd"/>
      <w:r w:rsidRPr="00D022D0">
        <w:rPr>
          <w:rFonts w:ascii="Cambria" w:hAnsi="Cambria"/>
          <w:b/>
          <w:sz w:val="22"/>
          <w:szCs w:val="22"/>
          <w:lang w:val="de-DE"/>
        </w:rPr>
        <w:t xml:space="preserve"> Consultant</w:t>
      </w:r>
      <w:r w:rsidRPr="00D022D0">
        <w:rPr>
          <w:rFonts w:ascii="Cambria" w:hAnsi="Cambria"/>
          <w:sz w:val="22"/>
          <w:szCs w:val="22"/>
          <w:lang w:val="de-DE"/>
        </w:rPr>
        <w:t xml:space="preserve">, </w:t>
      </w:r>
      <w:proofErr w:type="spellStart"/>
      <w:r w:rsidRPr="00D022D0">
        <w:rPr>
          <w:rFonts w:ascii="Cambria" w:hAnsi="Cambria"/>
          <w:sz w:val="22"/>
          <w:szCs w:val="22"/>
          <w:lang w:val="de-DE"/>
        </w:rPr>
        <w:t>Merrimack</w:t>
      </w:r>
      <w:proofErr w:type="spellEnd"/>
      <w:r w:rsidRPr="00D022D0">
        <w:rPr>
          <w:rFonts w:ascii="Cambria" w:hAnsi="Cambria"/>
          <w:sz w:val="22"/>
          <w:szCs w:val="22"/>
          <w:lang w:val="de-DE"/>
        </w:rPr>
        <w:t xml:space="preserve"> Special Education Collaborative, </w:t>
      </w:r>
      <w:proofErr w:type="spellStart"/>
      <w:r w:rsidRPr="00D022D0">
        <w:rPr>
          <w:rFonts w:ascii="Cambria" w:hAnsi="Cambria"/>
          <w:sz w:val="22"/>
          <w:szCs w:val="22"/>
          <w:lang w:val="de-DE"/>
        </w:rPr>
        <w:t>Chelmsford</w:t>
      </w:r>
      <w:proofErr w:type="spellEnd"/>
      <w:r w:rsidRPr="00D022D0">
        <w:rPr>
          <w:rFonts w:ascii="Cambria" w:hAnsi="Cambria"/>
          <w:sz w:val="22"/>
          <w:szCs w:val="22"/>
          <w:lang w:val="de-DE"/>
        </w:rPr>
        <w:t>, MA</w:t>
      </w:r>
    </w:p>
    <w:p w14:paraId="34AF7A4B" w14:textId="77777777" w:rsidR="00D022D0" w:rsidRPr="00D022D0" w:rsidRDefault="00D022D0" w:rsidP="00D022D0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  <w:r w:rsidRPr="00D022D0">
        <w:rPr>
          <w:rFonts w:ascii="Cambria" w:hAnsi="Cambria"/>
          <w:sz w:val="22"/>
          <w:szCs w:val="22"/>
          <w:lang w:val="de-DE"/>
        </w:rPr>
        <w:t xml:space="preserve">2005–2007, </w:t>
      </w:r>
      <w:proofErr w:type="spellStart"/>
      <w:r w:rsidRPr="00D022D0">
        <w:rPr>
          <w:rFonts w:ascii="Cambria" w:hAnsi="Cambria"/>
          <w:b/>
          <w:sz w:val="22"/>
          <w:szCs w:val="22"/>
          <w:lang w:val="de-DE"/>
        </w:rPr>
        <w:t>Teacher</w:t>
      </w:r>
      <w:proofErr w:type="spellEnd"/>
      <w:r w:rsidRPr="00D022D0">
        <w:rPr>
          <w:rFonts w:ascii="Cambria" w:hAnsi="Cambria"/>
          <w:sz w:val="22"/>
          <w:szCs w:val="22"/>
          <w:lang w:val="de-DE"/>
        </w:rPr>
        <w:t>, The May Institute, Randolph, MA</w:t>
      </w:r>
    </w:p>
    <w:p w14:paraId="4AF36F61" w14:textId="77777777" w:rsidR="00D022D0" w:rsidRPr="00D022D0" w:rsidRDefault="00D022D0" w:rsidP="00D022D0">
      <w:pPr>
        <w:tabs>
          <w:tab w:val="left" w:pos="360"/>
          <w:tab w:val="right" w:pos="8640"/>
        </w:tabs>
        <w:rPr>
          <w:rFonts w:ascii="Cambria" w:hAnsi="Cambria"/>
          <w:sz w:val="23"/>
          <w:szCs w:val="23"/>
        </w:rPr>
      </w:pPr>
      <w:r w:rsidRPr="00D022D0">
        <w:rPr>
          <w:rFonts w:ascii="Cambria" w:hAnsi="Cambria"/>
          <w:sz w:val="23"/>
          <w:szCs w:val="23"/>
        </w:rPr>
        <w:t>2002</w:t>
      </w:r>
      <w:r w:rsidRPr="00D022D0">
        <w:rPr>
          <w:rFonts w:ascii="Cambria" w:hAnsi="Cambria"/>
          <w:sz w:val="22"/>
          <w:szCs w:val="22"/>
          <w:lang w:val="de-DE"/>
        </w:rPr>
        <w:t>–</w:t>
      </w:r>
      <w:r w:rsidRPr="00D022D0">
        <w:rPr>
          <w:rFonts w:ascii="Cambria" w:hAnsi="Cambria"/>
          <w:sz w:val="23"/>
          <w:szCs w:val="23"/>
        </w:rPr>
        <w:t xml:space="preserve">2004, </w:t>
      </w:r>
      <w:r w:rsidRPr="00D022D0">
        <w:rPr>
          <w:rFonts w:ascii="Cambria" w:hAnsi="Cambria"/>
          <w:b/>
          <w:sz w:val="23"/>
          <w:szCs w:val="23"/>
        </w:rPr>
        <w:t>Assistant Teacher</w:t>
      </w:r>
      <w:r w:rsidRPr="00D022D0">
        <w:rPr>
          <w:rFonts w:ascii="Cambria" w:hAnsi="Cambria"/>
          <w:sz w:val="23"/>
          <w:szCs w:val="23"/>
        </w:rPr>
        <w:t>, Boston Public Schools, Boston, MA</w:t>
      </w:r>
    </w:p>
    <w:p w14:paraId="7804B7CC" w14:textId="77777777" w:rsidR="00D022D0" w:rsidRPr="00D022D0" w:rsidRDefault="00D022D0" w:rsidP="00D022D0">
      <w:pPr>
        <w:tabs>
          <w:tab w:val="left" w:pos="360"/>
          <w:tab w:val="right" w:pos="8640"/>
        </w:tabs>
        <w:rPr>
          <w:rFonts w:ascii="Cambria" w:hAnsi="Cambria"/>
          <w:sz w:val="23"/>
          <w:szCs w:val="23"/>
        </w:rPr>
      </w:pPr>
      <w:r w:rsidRPr="00D022D0">
        <w:rPr>
          <w:rFonts w:ascii="Cambria" w:hAnsi="Cambria"/>
          <w:sz w:val="23"/>
          <w:szCs w:val="23"/>
        </w:rPr>
        <w:t>2001</w:t>
      </w:r>
      <w:r w:rsidRPr="00D022D0">
        <w:rPr>
          <w:rFonts w:ascii="Cambria" w:hAnsi="Cambria"/>
          <w:sz w:val="22"/>
          <w:szCs w:val="22"/>
          <w:lang w:val="de-DE"/>
        </w:rPr>
        <w:t>–</w:t>
      </w:r>
      <w:r w:rsidRPr="00D022D0">
        <w:rPr>
          <w:rFonts w:ascii="Cambria" w:hAnsi="Cambria"/>
          <w:sz w:val="23"/>
          <w:szCs w:val="23"/>
        </w:rPr>
        <w:t xml:space="preserve">2002, </w:t>
      </w:r>
      <w:r w:rsidRPr="00D022D0">
        <w:rPr>
          <w:rFonts w:ascii="Cambria" w:hAnsi="Cambria"/>
          <w:b/>
          <w:sz w:val="23"/>
          <w:szCs w:val="23"/>
        </w:rPr>
        <w:t>Teacher</w:t>
      </w:r>
      <w:r w:rsidRPr="00D022D0">
        <w:rPr>
          <w:rFonts w:ascii="Cambria" w:hAnsi="Cambria"/>
          <w:sz w:val="23"/>
          <w:szCs w:val="23"/>
        </w:rPr>
        <w:t>, United States Peace Corps, Tata, Morocco</w:t>
      </w:r>
    </w:p>
    <w:p w14:paraId="6B8EB04F" w14:textId="77777777" w:rsidR="00D022D0" w:rsidRDefault="00D022D0" w:rsidP="001738B9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</w:p>
    <w:p w14:paraId="776E2AE3" w14:textId="77777777" w:rsidR="001417B0" w:rsidRPr="008502A8" w:rsidRDefault="001417B0" w:rsidP="001417B0">
      <w:pPr>
        <w:tabs>
          <w:tab w:val="left" w:pos="0"/>
          <w:tab w:val="left" w:pos="360"/>
          <w:tab w:val="right" w:pos="8640"/>
        </w:tabs>
        <w:outlineLvl w:val="0"/>
        <w:rPr>
          <w:rFonts w:ascii="Cambria" w:hAnsi="Cambria"/>
          <w:b/>
          <w:smallCaps/>
          <w:color w:val="FF0000"/>
          <w:sz w:val="23"/>
          <w:szCs w:val="22"/>
        </w:rPr>
      </w:pPr>
      <w:r w:rsidRPr="00192FD5">
        <w:rPr>
          <w:rFonts w:ascii="Cambria" w:hAnsi="Cambria"/>
          <w:b/>
          <w:smallCaps/>
          <w:sz w:val="23"/>
          <w:szCs w:val="22"/>
        </w:rPr>
        <w:t xml:space="preserve">EDUCATION </w:t>
      </w:r>
    </w:p>
    <w:p w14:paraId="58704791" w14:textId="77777777" w:rsidR="001417B0" w:rsidRDefault="001417B0" w:rsidP="001417B0">
      <w:pPr>
        <w:tabs>
          <w:tab w:val="left" w:pos="-270"/>
          <w:tab w:val="left" w:pos="7560"/>
        </w:tabs>
        <w:rPr>
          <w:rFonts w:ascii="Cambria" w:hAnsi="Cambria"/>
          <w:color w:val="FF0000"/>
          <w:sz w:val="22"/>
          <w:szCs w:val="22"/>
        </w:rPr>
      </w:pPr>
    </w:p>
    <w:p w14:paraId="66765E50" w14:textId="77777777" w:rsidR="001417B0" w:rsidRDefault="001417B0" w:rsidP="001417B0">
      <w:pPr>
        <w:tabs>
          <w:tab w:val="left" w:pos="-270"/>
          <w:tab w:val="left" w:pos="756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2014, </w:t>
      </w:r>
      <w:r w:rsidRPr="008502A8">
        <w:rPr>
          <w:rFonts w:ascii="Cambria" w:hAnsi="Cambria"/>
          <w:b/>
          <w:i/>
          <w:sz w:val="22"/>
          <w:szCs w:val="22"/>
        </w:rPr>
        <w:t>D</w:t>
      </w:r>
      <w:r>
        <w:rPr>
          <w:rFonts w:ascii="Cambria" w:hAnsi="Cambria"/>
          <w:b/>
          <w:i/>
          <w:sz w:val="22"/>
          <w:szCs w:val="22"/>
        </w:rPr>
        <w:t>octor of Philosophy, Curriculum and I</w:t>
      </w:r>
      <w:r w:rsidRPr="008502A8">
        <w:rPr>
          <w:rFonts w:ascii="Cambria" w:hAnsi="Cambria"/>
          <w:b/>
          <w:i/>
          <w:sz w:val="22"/>
          <w:szCs w:val="22"/>
        </w:rPr>
        <w:t>nstruction</w:t>
      </w:r>
      <w:r>
        <w:rPr>
          <w:rFonts w:ascii="Cambria" w:hAnsi="Cambria"/>
          <w:i/>
          <w:sz w:val="22"/>
          <w:szCs w:val="22"/>
        </w:rPr>
        <w:t xml:space="preserve"> </w:t>
      </w:r>
    </w:p>
    <w:p w14:paraId="660D1EB1" w14:textId="517B6F8A" w:rsidR="001417B0" w:rsidRDefault="001417B0" w:rsidP="001417B0">
      <w:pPr>
        <w:tabs>
          <w:tab w:val="left" w:pos="0"/>
          <w:tab w:val="left" w:pos="360"/>
          <w:tab w:val="left" w:pos="7560"/>
        </w:tabs>
        <w:rPr>
          <w:rFonts w:ascii="Cambria" w:hAnsi="Cambria"/>
          <w:sz w:val="22"/>
          <w:szCs w:val="22"/>
        </w:rPr>
      </w:pPr>
      <w:r w:rsidRPr="008502A8">
        <w:rPr>
          <w:rFonts w:ascii="Cambria" w:hAnsi="Cambria"/>
          <w:sz w:val="22"/>
          <w:szCs w:val="22"/>
        </w:rPr>
        <w:t>Boston College</w:t>
      </w:r>
      <w:r w:rsidR="009C763F">
        <w:rPr>
          <w:rFonts w:ascii="Cambria" w:hAnsi="Cambria"/>
          <w:sz w:val="22"/>
          <w:szCs w:val="22"/>
        </w:rPr>
        <w:t>,</w:t>
      </w:r>
      <w:r w:rsidRPr="008502A8">
        <w:rPr>
          <w:rFonts w:ascii="Cambria" w:hAnsi="Cambria"/>
          <w:sz w:val="22"/>
          <w:szCs w:val="22"/>
        </w:rPr>
        <w:t xml:space="preserve"> Lynch School of Education, Chestnut Hill, M</w:t>
      </w:r>
      <w:r>
        <w:rPr>
          <w:rFonts w:ascii="Cambria" w:hAnsi="Cambria"/>
          <w:sz w:val="22"/>
          <w:szCs w:val="22"/>
        </w:rPr>
        <w:t>A</w:t>
      </w:r>
      <w:r w:rsidRPr="008502A8">
        <w:rPr>
          <w:rFonts w:ascii="Cambria" w:hAnsi="Cambria"/>
          <w:sz w:val="22"/>
          <w:szCs w:val="22"/>
        </w:rPr>
        <w:t>.</w:t>
      </w:r>
    </w:p>
    <w:p w14:paraId="205F6144" w14:textId="787F46E2" w:rsidR="001417B0" w:rsidRPr="001655C8" w:rsidRDefault="001417B0" w:rsidP="00B56A43">
      <w:pPr>
        <w:pStyle w:val="ListParagraph"/>
        <w:numPr>
          <w:ilvl w:val="0"/>
          <w:numId w:val="11"/>
        </w:numPr>
        <w:tabs>
          <w:tab w:val="left" w:pos="-270"/>
          <w:tab w:val="left" w:pos="7560"/>
        </w:tabs>
        <w:rPr>
          <w:rFonts w:ascii="Cambria" w:hAnsi="Cambria"/>
          <w:sz w:val="22"/>
          <w:szCs w:val="22"/>
        </w:rPr>
      </w:pPr>
      <w:r w:rsidRPr="001655C8">
        <w:rPr>
          <w:rFonts w:ascii="Cambria" w:hAnsi="Cambria"/>
          <w:sz w:val="22"/>
          <w:szCs w:val="22"/>
        </w:rPr>
        <w:t>Dissertation topic: intersections of culture, language, and educational decision-making</w:t>
      </w:r>
      <w:r w:rsidR="0057358A" w:rsidRPr="001655C8">
        <w:rPr>
          <w:rFonts w:ascii="Cambria" w:hAnsi="Cambria"/>
          <w:sz w:val="22"/>
          <w:szCs w:val="22"/>
        </w:rPr>
        <w:t>;</w:t>
      </w:r>
      <w:r w:rsidRPr="001655C8">
        <w:rPr>
          <w:rFonts w:ascii="Cambria" w:hAnsi="Cambria"/>
          <w:sz w:val="22"/>
          <w:szCs w:val="22"/>
        </w:rPr>
        <w:t xml:space="preserve"> collaboration between Somali-American families and autism educators in the IEP development process</w:t>
      </w:r>
    </w:p>
    <w:p w14:paraId="062335F0" w14:textId="77777777" w:rsidR="001417B0" w:rsidRDefault="001417B0" w:rsidP="001417B0">
      <w:pPr>
        <w:tabs>
          <w:tab w:val="left" w:pos="0"/>
          <w:tab w:val="left" w:pos="360"/>
          <w:tab w:val="left" w:pos="7560"/>
        </w:tabs>
        <w:rPr>
          <w:rFonts w:ascii="Cambria" w:hAnsi="Cambria"/>
          <w:sz w:val="22"/>
          <w:szCs w:val="22"/>
        </w:rPr>
      </w:pPr>
    </w:p>
    <w:p w14:paraId="0FD8EF90" w14:textId="4DF745D7" w:rsidR="001417B0" w:rsidRDefault="001417B0" w:rsidP="001417B0">
      <w:pPr>
        <w:tabs>
          <w:tab w:val="left" w:pos="0"/>
          <w:tab w:val="left" w:pos="360"/>
          <w:tab w:val="left" w:pos="7560"/>
        </w:tabs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2008, </w:t>
      </w:r>
      <w:r w:rsidRPr="00AA1E59">
        <w:rPr>
          <w:rFonts w:ascii="Cambria" w:hAnsi="Cambria"/>
          <w:b/>
          <w:i/>
          <w:sz w:val="22"/>
          <w:szCs w:val="22"/>
        </w:rPr>
        <w:t xml:space="preserve">Master of </w:t>
      </w:r>
      <w:r w:rsidR="006F00A2">
        <w:rPr>
          <w:rFonts w:ascii="Cambria" w:hAnsi="Cambria"/>
          <w:b/>
          <w:i/>
          <w:sz w:val="22"/>
          <w:szCs w:val="22"/>
        </w:rPr>
        <w:t>Science, Applied Behavior A</w:t>
      </w:r>
      <w:r w:rsidRPr="00AA1E59">
        <w:rPr>
          <w:rFonts w:ascii="Cambria" w:hAnsi="Cambria"/>
          <w:b/>
          <w:i/>
          <w:sz w:val="22"/>
          <w:szCs w:val="22"/>
        </w:rPr>
        <w:t>nalysis</w:t>
      </w:r>
      <w:r>
        <w:rPr>
          <w:rFonts w:ascii="Cambria" w:hAnsi="Cambria"/>
          <w:b/>
          <w:i/>
          <w:sz w:val="22"/>
          <w:szCs w:val="22"/>
        </w:rPr>
        <w:t xml:space="preserve"> (ABA)</w:t>
      </w:r>
    </w:p>
    <w:p w14:paraId="106B23B5" w14:textId="77777777" w:rsidR="001417B0" w:rsidRPr="001655C8" w:rsidRDefault="001417B0" w:rsidP="001655C8">
      <w:pPr>
        <w:tabs>
          <w:tab w:val="left" w:pos="0"/>
          <w:tab w:val="left" w:pos="360"/>
          <w:tab w:val="left" w:pos="7560"/>
        </w:tabs>
        <w:rPr>
          <w:rFonts w:ascii="Cambria" w:hAnsi="Cambria"/>
          <w:sz w:val="22"/>
          <w:szCs w:val="22"/>
        </w:rPr>
      </w:pPr>
      <w:r w:rsidRPr="001655C8">
        <w:rPr>
          <w:rFonts w:ascii="Cambria" w:hAnsi="Cambria"/>
          <w:sz w:val="22"/>
          <w:szCs w:val="22"/>
        </w:rPr>
        <w:t xml:space="preserve">Northeastern University, Boston, MA.                                                                                                        </w:t>
      </w:r>
    </w:p>
    <w:p w14:paraId="794599A9" w14:textId="77777777" w:rsidR="001417B0" w:rsidRPr="001655C8" w:rsidRDefault="001417B0" w:rsidP="00B56A43">
      <w:pPr>
        <w:pStyle w:val="ListParagraph"/>
        <w:numPr>
          <w:ilvl w:val="0"/>
          <w:numId w:val="11"/>
        </w:numPr>
        <w:tabs>
          <w:tab w:val="left" w:pos="-270"/>
          <w:tab w:val="left" w:pos="7560"/>
        </w:tabs>
        <w:rPr>
          <w:rFonts w:ascii="Cambria" w:hAnsi="Cambria"/>
          <w:sz w:val="22"/>
          <w:szCs w:val="22"/>
        </w:rPr>
      </w:pPr>
      <w:r w:rsidRPr="001655C8">
        <w:rPr>
          <w:rFonts w:ascii="Cambria" w:hAnsi="Cambria"/>
          <w:sz w:val="22"/>
          <w:szCs w:val="22"/>
        </w:rPr>
        <w:t>Thesis topic: establishing tokens as conditioned reinforcers for students with developmental disabilities</w:t>
      </w:r>
    </w:p>
    <w:p w14:paraId="7E24F076" w14:textId="77777777" w:rsidR="001417B0" w:rsidRDefault="001417B0" w:rsidP="001417B0">
      <w:pPr>
        <w:tabs>
          <w:tab w:val="left" w:pos="360"/>
          <w:tab w:val="right" w:pos="8640"/>
        </w:tabs>
        <w:rPr>
          <w:rFonts w:ascii="Cambria" w:hAnsi="Cambria"/>
          <w:color w:val="FF0000"/>
          <w:sz w:val="22"/>
          <w:szCs w:val="22"/>
        </w:rPr>
      </w:pPr>
    </w:p>
    <w:p w14:paraId="6A29D9AC" w14:textId="345E0CEB" w:rsidR="001417B0" w:rsidRDefault="001417B0" w:rsidP="001417B0">
      <w:pPr>
        <w:tabs>
          <w:tab w:val="left" w:pos="360"/>
          <w:tab w:val="right" w:pos="8640"/>
        </w:tabs>
        <w:rPr>
          <w:rFonts w:ascii="Cambria" w:hAnsi="Cambria"/>
          <w:b/>
          <w:i/>
          <w:sz w:val="22"/>
        </w:rPr>
      </w:pPr>
      <w:r w:rsidRPr="00192FD5">
        <w:rPr>
          <w:rFonts w:ascii="Cambria" w:hAnsi="Cambria"/>
          <w:sz w:val="22"/>
        </w:rPr>
        <w:t>2001</w:t>
      </w:r>
      <w:r>
        <w:rPr>
          <w:rFonts w:ascii="Cambria" w:hAnsi="Cambria"/>
          <w:sz w:val="22"/>
        </w:rPr>
        <w:t xml:space="preserve">, </w:t>
      </w:r>
      <w:r w:rsidR="009D7940">
        <w:rPr>
          <w:rFonts w:ascii="Cambria" w:hAnsi="Cambria"/>
          <w:b/>
          <w:i/>
          <w:sz w:val="22"/>
        </w:rPr>
        <w:t xml:space="preserve">Bachelor of Arts, </w:t>
      </w:r>
      <w:r w:rsidR="006F00A2">
        <w:rPr>
          <w:rFonts w:ascii="Cambria" w:hAnsi="Cambria"/>
          <w:b/>
          <w:i/>
          <w:sz w:val="22"/>
        </w:rPr>
        <w:t>A</w:t>
      </w:r>
      <w:r w:rsidRPr="00AA1E59">
        <w:rPr>
          <w:rFonts w:ascii="Cambria" w:hAnsi="Cambria"/>
          <w:b/>
          <w:i/>
          <w:sz w:val="22"/>
        </w:rPr>
        <w:t>nthropology (major) and French (minor)</w:t>
      </w:r>
    </w:p>
    <w:p w14:paraId="62909098" w14:textId="77777777" w:rsidR="001417B0" w:rsidRPr="001655C8" w:rsidRDefault="001417B0" w:rsidP="001655C8">
      <w:pPr>
        <w:tabs>
          <w:tab w:val="left" w:pos="360"/>
          <w:tab w:val="right" w:pos="8640"/>
        </w:tabs>
        <w:rPr>
          <w:rFonts w:ascii="Cambria" w:hAnsi="Cambria"/>
          <w:b/>
          <w:sz w:val="22"/>
        </w:rPr>
      </w:pPr>
      <w:r w:rsidRPr="001655C8">
        <w:rPr>
          <w:rFonts w:ascii="Cambria" w:hAnsi="Cambria"/>
          <w:sz w:val="22"/>
        </w:rPr>
        <w:t>Haverford College,</w:t>
      </w:r>
      <w:r w:rsidRPr="001655C8">
        <w:rPr>
          <w:rFonts w:ascii="Cambria" w:hAnsi="Cambria"/>
          <w:b/>
          <w:sz w:val="22"/>
        </w:rPr>
        <w:t xml:space="preserve"> </w:t>
      </w:r>
      <w:r w:rsidRPr="001655C8">
        <w:rPr>
          <w:rFonts w:ascii="Cambria" w:hAnsi="Cambria"/>
          <w:sz w:val="22"/>
        </w:rPr>
        <w:t>Haverford, PA.</w:t>
      </w:r>
    </w:p>
    <w:p w14:paraId="3E6BC544" w14:textId="4EA76A54" w:rsidR="001655C8" w:rsidRDefault="001655C8" w:rsidP="00B56A43">
      <w:pPr>
        <w:pStyle w:val="ListParagraph"/>
        <w:numPr>
          <w:ilvl w:val="0"/>
          <w:numId w:val="11"/>
        </w:numPr>
        <w:tabs>
          <w:tab w:val="left" w:pos="360"/>
          <w:tab w:val="right" w:pos="8640"/>
        </w:tabs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1999-2000, Exchange Student at </w:t>
      </w:r>
      <w:proofErr w:type="spellStart"/>
      <w:r>
        <w:rPr>
          <w:rFonts w:ascii="Cambria" w:hAnsi="Cambria"/>
          <w:sz w:val="22"/>
        </w:rPr>
        <w:t>Université</w:t>
      </w:r>
      <w:proofErr w:type="spellEnd"/>
      <w:r>
        <w:rPr>
          <w:rFonts w:ascii="Cambria" w:hAnsi="Cambria"/>
          <w:sz w:val="22"/>
        </w:rPr>
        <w:t xml:space="preserve"> Aix-Marseille, Aix-en-Provence, France</w:t>
      </w:r>
    </w:p>
    <w:p w14:paraId="5F0813BF" w14:textId="77777777" w:rsidR="001417B0" w:rsidRPr="001655C8" w:rsidRDefault="001417B0" w:rsidP="00B56A43">
      <w:pPr>
        <w:pStyle w:val="ListParagraph"/>
        <w:numPr>
          <w:ilvl w:val="0"/>
          <w:numId w:val="11"/>
        </w:numPr>
        <w:tabs>
          <w:tab w:val="left" w:pos="360"/>
          <w:tab w:val="right" w:pos="8640"/>
        </w:tabs>
        <w:rPr>
          <w:rFonts w:ascii="Cambria" w:hAnsi="Cambria"/>
          <w:sz w:val="22"/>
        </w:rPr>
      </w:pPr>
      <w:r w:rsidRPr="001655C8">
        <w:rPr>
          <w:rFonts w:ascii="Cambria" w:hAnsi="Cambria"/>
          <w:sz w:val="22"/>
        </w:rPr>
        <w:t>Thesis topic: sociocultural perspectives on Haitian and Jamaican Creoles</w:t>
      </w:r>
    </w:p>
    <w:p w14:paraId="41FB0A15" w14:textId="77777777" w:rsidR="00E92582" w:rsidRPr="00E92582" w:rsidRDefault="00E92582" w:rsidP="001738B9">
      <w:pPr>
        <w:tabs>
          <w:tab w:val="left" w:pos="360"/>
        </w:tabs>
        <w:outlineLvl w:val="0"/>
        <w:rPr>
          <w:rFonts w:ascii="Cambria" w:hAnsi="Cambria"/>
          <w:sz w:val="22"/>
          <w:szCs w:val="22"/>
          <w:lang w:val="de-DE"/>
        </w:rPr>
      </w:pPr>
    </w:p>
    <w:p w14:paraId="73D9AC53" w14:textId="77777777" w:rsidR="001738B9" w:rsidRPr="002046F1" w:rsidRDefault="001738B9" w:rsidP="001738B9">
      <w:pPr>
        <w:tabs>
          <w:tab w:val="left" w:pos="360"/>
        </w:tabs>
        <w:outlineLvl w:val="0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PUBLICATIONS</w:t>
      </w:r>
    </w:p>
    <w:p w14:paraId="765B65A8" w14:textId="6BD1E30F" w:rsidR="00E23A9E" w:rsidRDefault="008752F6" w:rsidP="00E23A9E">
      <w:pPr>
        <w:tabs>
          <w:tab w:val="left" w:pos="360"/>
        </w:tabs>
        <w:outlineLvl w:val="0"/>
        <w:rPr>
          <w:rFonts w:ascii="Cambria" w:hAnsi="Cambria"/>
          <w:i/>
          <w:lang w:val="de-DE"/>
        </w:rPr>
      </w:pPr>
      <w:proofErr w:type="spellStart"/>
      <w:r>
        <w:rPr>
          <w:rFonts w:ascii="Cambria" w:hAnsi="Cambria"/>
          <w:i/>
          <w:lang w:val="de-DE"/>
        </w:rPr>
        <w:t>Refereed</w:t>
      </w:r>
      <w:proofErr w:type="spellEnd"/>
      <w:r>
        <w:rPr>
          <w:rFonts w:ascii="Cambria" w:hAnsi="Cambria"/>
          <w:i/>
          <w:lang w:val="de-DE"/>
        </w:rPr>
        <w:t xml:space="preserve"> </w:t>
      </w:r>
      <w:r w:rsidR="00D45C13">
        <w:rPr>
          <w:rFonts w:ascii="Cambria" w:hAnsi="Cambria"/>
          <w:i/>
          <w:lang w:val="de-DE"/>
        </w:rPr>
        <w:t xml:space="preserve">Journal </w:t>
      </w:r>
      <w:proofErr w:type="spellStart"/>
      <w:r w:rsidR="00D45C13">
        <w:rPr>
          <w:rFonts w:ascii="Cambria" w:hAnsi="Cambria"/>
          <w:i/>
          <w:lang w:val="de-DE"/>
        </w:rPr>
        <w:t>Article</w:t>
      </w:r>
      <w:r w:rsidR="00980EBC">
        <w:rPr>
          <w:rFonts w:ascii="Cambria" w:hAnsi="Cambria"/>
          <w:i/>
          <w:lang w:val="de-DE"/>
        </w:rPr>
        <w:t>s</w:t>
      </w:r>
      <w:proofErr w:type="spellEnd"/>
    </w:p>
    <w:p w14:paraId="2E7449B4" w14:textId="4E318F04" w:rsidR="008122DA" w:rsidRPr="00D17E39" w:rsidRDefault="002A7E4F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</w:pPr>
      <w:r w:rsidRPr="00C62CD9">
        <w:rPr>
          <w:rFonts w:ascii="Cambria" w:hAnsi="Cambria"/>
          <w:b/>
          <w:sz w:val="22"/>
        </w:rPr>
        <w:t>Baker, D.</w:t>
      </w:r>
      <w:r w:rsidRPr="00C62CD9">
        <w:rPr>
          <w:rFonts w:ascii="Cambria" w:hAnsi="Cambria"/>
          <w:sz w:val="22"/>
        </w:rPr>
        <w:t>, McCabe, H., Kelly, M., and Jiang, T</w:t>
      </w:r>
      <w:r w:rsidRPr="00C62CD9">
        <w:rPr>
          <w:rFonts w:asciiTheme="minorHAnsi" w:hAnsiTheme="minorHAnsi"/>
          <w:sz w:val="22"/>
        </w:rPr>
        <w:t>. (</w:t>
      </w:r>
      <w:r w:rsidR="00D17E39">
        <w:rPr>
          <w:rFonts w:asciiTheme="minorHAnsi" w:hAnsiTheme="minorHAnsi"/>
          <w:sz w:val="22"/>
        </w:rPr>
        <w:t>2020</w:t>
      </w:r>
      <w:r w:rsidRPr="00C62CD9">
        <w:rPr>
          <w:rFonts w:asciiTheme="minorHAnsi" w:hAnsiTheme="minorHAnsi"/>
          <w:sz w:val="22"/>
        </w:rPr>
        <w:t>).</w:t>
      </w:r>
      <w:r w:rsidRPr="00C62CD9">
        <w:rPr>
          <w:rFonts w:ascii="Cambria" w:hAnsi="Cambria"/>
          <w:sz w:val="22"/>
        </w:rPr>
        <w:t xml:space="preserve"> </w:t>
      </w:r>
      <w:r w:rsidRPr="00C62CD9">
        <w:rPr>
          <w:rFonts w:asciiTheme="minorHAnsi" w:hAnsiTheme="minorHAnsi"/>
          <w:sz w:val="22"/>
          <w:szCs w:val="22"/>
        </w:rPr>
        <w:t>“’</w:t>
      </w:r>
      <w:r w:rsidRPr="00C62CD9">
        <w:rPr>
          <w:rFonts w:asciiTheme="minorHAnsi" w:hAnsiTheme="minorHAnsi"/>
          <w:color w:val="1D2228"/>
          <w:sz w:val="22"/>
          <w:szCs w:val="22"/>
        </w:rPr>
        <w:t xml:space="preserve">100 Years from Now’: A Cross-Cultural Comparison of Parental Perspectives about Supports for Adults with Autism in the United States and China.” </w:t>
      </w:r>
      <w:r w:rsidRPr="00C62CD9">
        <w:rPr>
          <w:rFonts w:asciiTheme="minorHAnsi" w:hAnsiTheme="minorHAnsi"/>
          <w:i/>
          <w:color w:val="1D2228"/>
          <w:sz w:val="22"/>
          <w:szCs w:val="22"/>
        </w:rPr>
        <w:t>Advances in Autism</w:t>
      </w:r>
      <w:r w:rsidR="00D17E39" w:rsidRPr="00C62CD9">
        <w:rPr>
          <w:rFonts w:asciiTheme="minorHAnsi" w:hAnsiTheme="minorHAnsi"/>
          <w:i/>
          <w:color w:val="1D2228"/>
          <w:sz w:val="22"/>
          <w:szCs w:val="22"/>
        </w:rPr>
        <w:t xml:space="preserve"> </w:t>
      </w:r>
      <w:hyperlink r:id="rId8" w:tooltip="DOI: https://doi.org/10.1108/AIA-10-2019-0034" w:history="1">
        <w:r w:rsidR="00C62CD9">
          <w:rPr>
            <w:rStyle w:val="Hyperlink"/>
            <w:rFonts w:asciiTheme="minorHAnsi" w:hAnsiTheme="minorHAnsi"/>
            <w:color w:val="007377"/>
            <w:sz w:val="22"/>
            <w:szCs w:val="22"/>
            <w:shd w:val="clear" w:color="auto" w:fill="FFFFFF"/>
          </w:rPr>
          <w:t xml:space="preserve">DOI: </w:t>
        </w:r>
        <w:r w:rsidR="00D17E39" w:rsidRPr="00C62CD9">
          <w:rPr>
            <w:rStyle w:val="Hyperlink"/>
            <w:rFonts w:asciiTheme="minorHAnsi" w:hAnsiTheme="minorHAnsi"/>
            <w:color w:val="007377"/>
            <w:sz w:val="22"/>
            <w:szCs w:val="22"/>
            <w:shd w:val="clear" w:color="auto" w:fill="FFFFFF"/>
          </w:rPr>
          <w:t>10.1108/AIA-10-2019-0034</w:t>
        </w:r>
      </w:hyperlink>
    </w:p>
    <w:p w14:paraId="5C9293EF" w14:textId="5E485967" w:rsidR="008122DA" w:rsidRPr="008122DA" w:rsidRDefault="00E114BA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b/>
          <w:sz w:val="22"/>
        </w:rPr>
        <w:t xml:space="preserve">Baker, D., </w:t>
      </w:r>
      <w:r w:rsidRPr="008122DA">
        <w:rPr>
          <w:rFonts w:ascii="Cambria" w:hAnsi="Cambria"/>
          <w:sz w:val="22"/>
        </w:rPr>
        <w:t>Ackerman, L.</w:t>
      </w:r>
      <w:r w:rsidR="00C13129" w:rsidRPr="008122DA">
        <w:rPr>
          <w:rFonts w:ascii="Cambria" w:hAnsi="Cambria"/>
          <w:sz w:val="22"/>
        </w:rPr>
        <w:t>*</w:t>
      </w:r>
      <w:r w:rsidR="00C13129">
        <w:rPr>
          <w:rStyle w:val="FootnoteReference"/>
          <w:rFonts w:ascii="Cambria" w:hAnsi="Cambria"/>
          <w:sz w:val="22"/>
        </w:rPr>
        <w:footnoteReference w:id="1"/>
      </w:r>
      <w:r w:rsidRPr="008122DA">
        <w:rPr>
          <w:rFonts w:ascii="Cambria" w:hAnsi="Cambria"/>
          <w:sz w:val="22"/>
        </w:rPr>
        <w:t>, Pohl, P</w:t>
      </w:r>
      <w:proofErr w:type="gramStart"/>
      <w:r w:rsidRPr="008122DA">
        <w:rPr>
          <w:rFonts w:ascii="Cambria" w:hAnsi="Cambria"/>
          <w:sz w:val="22"/>
        </w:rPr>
        <w:t>.</w:t>
      </w:r>
      <w:r w:rsidR="00C13129" w:rsidRPr="008122DA">
        <w:rPr>
          <w:rFonts w:ascii="Cambria" w:hAnsi="Cambria"/>
          <w:sz w:val="22"/>
        </w:rPr>
        <w:t>*</w:t>
      </w:r>
      <w:proofErr w:type="gramEnd"/>
      <w:r w:rsidRPr="008122DA">
        <w:rPr>
          <w:rFonts w:ascii="Cambria" w:hAnsi="Cambria"/>
          <w:sz w:val="22"/>
        </w:rPr>
        <w:t xml:space="preserve">, </w:t>
      </w:r>
      <w:r w:rsidRPr="008122DA">
        <w:rPr>
          <w:rFonts w:asciiTheme="minorHAnsi" w:hAnsiTheme="minorHAnsi"/>
          <w:sz w:val="22"/>
          <w:szCs w:val="22"/>
        </w:rPr>
        <w:t>and Kim, H.</w:t>
      </w:r>
      <w:r w:rsidR="00965C0C" w:rsidRPr="008122DA">
        <w:rPr>
          <w:rFonts w:asciiTheme="minorHAnsi" w:hAnsiTheme="minorHAnsi"/>
          <w:sz w:val="22"/>
          <w:szCs w:val="22"/>
        </w:rPr>
        <w:t xml:space="preserve"> (201</w:t>
      </w:r>
      <w:r w:rsidR="004B552E" w:rsidRPr="008122DA">
        <w:rPr>
          <w:rFonts w:asciiTheme="minorHAnsi" w:hAnsiTheme="minorHAnsi"/>
          <w:sz w:val="22"/>
          <w:szCs w:val="22"/>
        </w:rPr>
        <w:t>9</w:t>
      </w:r>
      <w:r w:rsidRPr="008122DA">
        <w:rPr>
          <w:rFonts w:asciiTheme="minorHAnsi" w:hAnsiTheme="minorHAnsi"/>
          <w:sz w:val="22"/>
          <w:szCs w:val="22"/>
        </w:rPr>
        <w:t>). “</w:t>
      </w:r>
      <w:r w:rsidRPr="008122DA">
        <w:rPr>
          <w:rFonts w:asciiTheme="minorHAnsi" w:hAnsiTheme="minorHAnsi"/>
          <w:color w:val="26282A"/>
          <w:sz w:val="22"/>
          <w:szCs w:val="22"/>
          <w:shd w:val="clear" w:color="auto" w:fill="FFFFFF"/>
        </w:rPr>
        <w:t>Somali</w:t>
      </w:r>
      <w:r w:rsidR="006661FC" w:rsidRPr="008122DA">
        <w:rPr>
          <w:rFonts w:asciiTheme="minorHAnsi" w:hAnsiTheme="minorHAnsi"/>
          <w:color w:val="26282A"/>
          <w:sz w:val="22"/>
          <w:szCs w:val="22"/>
          <w:shd w:val="clear" w:color="auto" w:fill="FFFFFF"/>
        </w:rPr>
        <w:t xml:space="preserve"> </w:t>
      </w:r>
      <w:r w:rsidRPr="008122DA">
        <w:rPr>
          <w:rFonts w:asciiTheme="minorHAnsi" w:hAnsiTheme="minorHAnsi"/>
          <w:color w:val="26282A"/>
          <w:sz w:val="22"/>
          <w:szCs w:val="22"/>
          <w:shd w:val="clear" w:color="auto" w:fill="FFFFFF"/>
        </w:rPr>
        <w:t xml:space="preserve">American Boys with Autism: Examining Three Educational Transitions Through Capital Theory.” </w:t>
      </w:r>
      <w:r w:rsidRPr="008122DA">
        <w:rPr>
          <w:rFonts w:asciiTheme="minorHAnsi" w:hAnsiTheme="minorHAnsi"/>
          <w:i/>
          <w:color w:val="26282A"/>
          <w:sz w:val="22"/>
          <w:szCs w:val="22"/>
          <w:shd w:val="clear" w:color="auto" w:fill="FFFFFF"/>
        </w:rPr>
        <w:t>Journal of International Special Needs Education.</w:t>
      </w:r>
    </w:p>
    <w:p w14:paraId="2ACA0478" w14:textId="189AB32A" w:rsidR="008122DA" w:rsidRPr="008122DA" w:rsidRDefault="00644BF4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  <w:szCs w:val="22"/>
        </w:rPr>
      </w:pPr>
      <w:r w:rsidRPr="008122DA">
        <w:rPr>
          <w:rFonts w:ascii="Cambria" w:hAnsi="Cambria"/>
          <w:b/>
          <w:sz w:val="22"/>
        </w:rPr>
        <w:lastRenderedPageBreak/>
        <w:t>Baker, D.,</w:t>
      </w:r>
      <w:r w:rsidRPr="008122DA">
        <w:rPr>
          <w:rFonts w:ascii="Cambria" w:hAnsi="Cambria"/>
          <w:sz w:val="22"/>
        </w:rPr>
        <w:t xml:space="preserve"> Roberson, A., and Kim, H.  (2018). “Autism and Dual Immersion: Sorting Through the Questions.” </w:t>
      </w:r>
      <w:r w:rsidRPr="008122DA">
        <w:rPr>
          <w:rFonts w:ascii="Cambria" w:hAnsi="Cambria"/>
          <w:i/>
          <w:sz w:val="22"/>
        </w:rPr>
        <w:t>Advances in Autism</w:t>
      </w:r>
      <w:r w:rsidR="0043089E" w:rsidRPr="008122DA">
        <w:rPr>
          <w:rFonts w:ascii="Cambria" w:hAnsi="Cambria"/>
          <w:i/>
          <w:sz w:val="22"/>
        </w:rPr>
        <w:t xml:space="preserve"> </w:t>
      </w:r>
      <w:r w:rsidR="0043089E" w:rsidRPr="008122DA">
        <w:rPr>
          <w:rFonts w:ascii="Cambria" w:hAnsi="Cambria"/>
          <w:sz w:val="22"/>
        </w:rPr>
        <w:t>4(4)</w:t>
      </w:r>
      <w:r w:rsidR="0052297D" w:rsidRPr="008122DA">
        <w:rPr>
          <w:rFonts w:ascii="Cambria" w:hAnsi="Cambria"/>
          <w:sz w:val="22"/>
        </w:rPr>
        <w:t>, 174-183</w:t>
      </w:r>
      <w:r w:rsidRPr="008122DA">
        <w:rPr>
          <w:rFonts w:ascii="Cambria" w:hAnsi="Cambria"/>
          <w:i/>
          <w:sz w:val="22"/>
        </w:rPr>
        <w:t>.</w:t>
      </w:r>
      <w:r w:rsidRPr="00545222">
        <w:t xml:space="preserve"> </w:t>
      </w:r>
      <w:hyperlink r:id="rId9" w:history="1">
        <w:r w:rsidRPr="008122DA">
          <w:rPr>
            <w:rStyle w:val="Hyperlink"/>
            <w:rFonts w:asciiTheme="minorHAnsi" w:hAnsiTheme="minorHAnsi"/>
            <w:color w:val="00545B"/>
            <w:spacing w:val="5"/>
            <w:sz w:val="22"/>
            <w:szCs w:val="22"/>
            <w:shd w:val="clear" w:color="auto" w:fill="FFFFFF"/>
          </w:rPr>
          <w:t>DOI: 10.1108/AIA-05-2018-0019</w:t>
        </w:r>
      </w:hyperlink>
    </w:p>
    <w:p w14:paraId="429F860A" w14:textId="01D81792" w:rsidR="008122DA" w:rsidRPr="008122DA" w:rsidRDefault="008428A7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  <w:szCs w:val="22"/>
        </w:rPr>
      </w:pP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>,</w:t>
      </w:r>
      <w:r w:rsidRPr="008122DA">
        <w:rPr>
          <w:rFonts w:ascii="Cambria" w:hAnsi="Cambria"/>
          <w:b/>
          <w:sz w:val="22"/>
        </w:rPr>
        <w:t xml:space="preserve"> </w:t>
      </w:r>
      <w:r w:rsidRPr="008122DA">
        <w:rPr>
          <w:rFonts w:ascii="Cambria" w:hAnsi="Cambria"/>
          <w:sz w:val="22"/>
        </w:rPr>
        <w:t>&amp; Kim, H. (</w:t>
      </w:r>
      <w:r w:rsidR="002961EA" w:rsidRPr="008122DA">
        <w:rPr>
          <w:rFonts w:ascii="Cambria" w:hAnsi="Cambria"/>
          <w:sz w:val="22"/>
        </w:rPr>
        <w:t>2018</w:t>
      </w:r>
      <w:r w:rsidRPr="008122DA">
        <w:rPr>
          <w:rFonts w:ascii="Cambria" w:hAnsi="Cambria"/>
          <w:sz w:val="22"/>
        </w:rPr>
        <w:t xml:space="preserve">). “Unsettling the resettled: An intersectional analysis of autism in the Somali diaspora.” </w:t>
      </w:r>
      <w:r w:rsidRPr="008122DA">
        <w:rPr>
          <w:rFonts w:ascii="Cambria" w:hAnsi="Cambria"/>
          <w:i/>
          <w:sz w:val="22"/>
        </w:rPr>
        <w:t>Review of Disability Studies: An International Journal</w:t>
      </w:r>
      <w:r w:rsidR="002961EA" w:rsidRPr="008122DA">
        <w:rPr>
          <w:rFonts w:ascii="Cambria" w:hAnsi="Cambria"/>
          <w:i/>
          <w:sz w:val="22"/>
        </w:rPr>
        <w:t xml:space="preserve"> </w:t>
      </w:r>
      <w:r w:rsidR="002961EA" w:rsidRPr="008122DA">
        <w:rPr>
          <w:rFonts w:ascii="Cambria" w:hAnsi="Cambria"/>
          <w:sz w:val="22"/>
        </w:rPr>
        <w:t>14 (1)</w:t>
      </w:r>
      <w:r w:rsidRPr="008122DA">
        <w:rPr>
          <w:rFonts w:ascii="Cambria" w:hAnsi="Cambria"/>
          <w:i/>
          <w:sz w:val="22"/>
        </w:rPr>
        <w:t>.</w:t>
      </w:r>
    </w:p>
    <w:p w14:paraId="3D3E3B9E" w14:textId="5A0CF030" w:rsidR="008122DA" w:rsidRPr="008122DA" w:rsidRDefault="00D6651B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  <w:szCs w:val="22"/>
        </w:rPr>
      </w:pPr>
      <w:r w:rsidRPr="008122DA">
        <w:rPr>
          <w:rFonts w:ascii="Cambria" w:hAnsi="Cambria"/>
          <w:b/>
          <w:sz w:val="22"/>
          <w:szCs w:val="22"/>
        </w:rPr>
        <w:t>Baker, D</w:t>
      </w:r>
      <w:r w:rsidRPr="008122DA">
        <w:rPr>
          <w:rFonts w:ascii="Cambria" w:hAnsi="Cambria"/>
          <w:sz w:val="22"/>
          <w:szCs w:val="22"/>
        </w:rPr>
        <w:t xml:space="preserve">. </w:t>
      </w:r>
      <w:r w:rsidRPr="008122DA">
        <w:rPr>
          <w:rFonts w:asciiTheme="minorHAnsi" w:hAnsiTheme="minorHAnsi"/>
          <w:sz w:val="22"/>
          <w:szCs w:val="22"/>
        </w:rPr>
        <w:t>(</w:t>
      </w:r>
      <w:r w:rsidR="00802137" w:rsidRPr="008122DA">
        <w:rPr>
          <w:rFonts w:asciiTheme="minorHAnsi" w:hAnsiTheme="minorHAnsi"/>
          <w:sz w:val="22"/>
          <w:szCs w:val="22"/>
        </w:rPr>
        <w:t>2017</w:t>
      </w:r>
      <w:r w:rsidRPr="008122DA">
        <w:rPr>
          <w:rFonts w:asciiTheme="minorHAnsi" w:hAnsiTheme="minorHAnsi"/>
          <w:sz w:val="22"/>
          <w:szCs w:val="22"/>
        </w:rPr>
        <w:t xml:space="preserve">). “The </w:t>
      </w:r>
      <w:r w:rsidR="0057358A" w:rsidRPr="008122DA">
        <w:rPr>
          <w:rFonts w:asciiTheme="minorHAnsi" w:hAnsiTheme="minorHAnsi"/>
          <w:sz w:val="22"/>
          <w:szCs w:val="22"/>
        </w:rPr>
        <w:t>l</w:t>
      </w:r>
      <w:r w:rsidRPr="008122DA">
        <w:rPr>
          <w:rFonts w:asciiTheme="minorHAnsi" w:hAnsiTheme="minorHAnsi"/>
          <w:sz w:val="22"/>
          <w:szCs w:val="22"/>
        </w:rPr>
        <w:t xml:space="preserve">anguage </w:t>
      </w:r>
      <w:r w:rsidR="0057358A" w:rsidRPr="008122DA">
        <w:rPr>
          <w:rFonts w:asciiTheme="minorHAnsi" w:hAnsiTheme="minorHAnsi"/>
          <w:sz w:val="22"/>
          <w:szCs w:val="22"/>
        </w:rPr>
        <w:t>q</w:t>
      </w:r>
      <w:r w:rsidRPr="008122DA">
        <w:rPr>
          <w:rFonts w:asciiTheme="minorHAnsi" w:hAnsiTheme="minorHAnsi"/>
          <w:sz w:val="22"/>
          <w:szCs w:val="22"/>
        </w:rPr>
        <w:t>uestion: Con</w:t>
      </w:r>
      <w:r w:rsidR="00130DDD" w:rsidRPr="008122DA">
        <w:rPr>
          <w:rFonts w:asciiTheme="minorHAnsi" w:hAnsiTheme="minorHAnsi"/>
          <w:sz w:val="22"/>
          <w:szCs w:val="22"/>
        </w:rPr>
        <w:t xml:space="preserve">sidering </w:t>
      </w:r>
      <w:r w:rsidR="0057358A" w:rsidRPr="008122DA">
        <w:rPr>
          <w:rFonts w:asciiTheme="minorHAnsi" w:hAnsiTheme="minorHAnsi"/>
          <w:sz w:val="22"/>
          <w:szCs w:val="22"/>
        </w:rPr>
        <w:t>t</w:t>
      </w:r>
      <w:r w:rsidR="00130DDD" w:rsidRPr="008122DA">
        <w:rPr>
          <w:rFonts w:asciiTheme="minorHAnsi" w:hAnsiTheme="minorHAnsi"/>
          <w:sz w:val="22"/>
          <w:szCs w:val="22"/>
        </w:rPr>
        <w:t>hree Somali-American students with a</w:t>
      </w:r>
      <w:r w:rsidRPr="008122DA">
        <w:rPr>
          <w:rFonts w:asciiTheme="minorHAnsi" w:hAnsiTheme="minorHAnsi"/>
          <w:sz w:val="22"/>
          <w:szCs w:val="22"/>
        </w:rPr>
        <w:t>utism.”</w:t>
      </w:r>
      <w:r w:rsidRPr="008122DA">
        <w:rPr>
          <w:rFonts w:asciiTheme="minorHAnsi" w:hAnsiTheme="minorHAnsi"/>
          <w:i/>
          <w:sz w:val="22"/>
          <w:szCs w:val="22"/>
        </w:rPr>
        <w:t xml:space="preserve"> Multiple Voices for Ethnically Diverse Exceptional Learners</w:t>
      </w:r>
      <w:r w:rsidR="00802137" w:rsidRPr="008122DA">
        <w:rPr>
          <w:rFonts w:asciiTheme="minorHAnsi" w:hAnsiTheme="minorHAnsi"/>
          <w:sz w:val="22"/>
          <w:szCs w:val="22"/>
        </w:rPr>
        <w:t xml:space="preserve"> 17 (1), </w:t>
      </w:r>
      <w:r w:rsidR="007B70FF" w:rsidRPr="008122DA">
        <w:rPr>
          <w:rFonts w:ascii="Cambria" w:hAnsi="Cambria"/>
          <w:sz w:val="22"/>
        </w:rPr>
        <w:t>20-38</w:t>
      </w:r>
      <w:r w:rsidR="00802137" w:rsidRPr="008122DA">
        <w:rPr>
          <w:rFonts w:ascii="Cambria" w:hAnsi="Cambria"/>
          <w:sz w:val="22"/>
        </w:rPr>
        <w:t>.</w:t>
      </w:r>
    </w:p>
    <w:p w14:paraId="1C2B9429" w14:textId="3D674B77" w:rsidR="008122DA" w:rsidRPr="008122DA" w:rsidRDefault="00E116C3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>, and</w:t>
      </w:r>
      <w:r w:rsidR="00F330A6" w:rsidRPr="008122DA">
        <w:rPr>
          <w:rFonts w:ascii="Cambria" w:hAnsi="Cambria"/>
          <w:sz w:val="22"/>
        </w:rPr>
        <w:t xml:space="preserve"> Scanlon, D. (2016</w:t>
      </w:r>
      <w:r w:rsidR="00130DDD" w:rsidRPr="008122DA">
        <w:rPr>
          <w:rFonts w:ascii="Cambria" w:hAnsi="Cambria"/>
          <w:sz w:val="22"/>
        </w:rPr>
        <w:t>). “Student perspectives on academic a</w:t>
      </w:r>
      <w:r w:rsidRPr="008122DA">
        <w:rPr>
          <w:rFonts w:ascii="Cambria" w:hAnsi="Cambria"/>
          <w:sz w:val="22"/>
        </w:rPr>
        <w:t xml:space="preserve">ccommodations.” </w:t>
      </w:r>
      <w:r w:rsidRPr="008122DA">
        <w:rPr>
          <w:rFonts w:ascii="Cambria" w:hAnsi="Cambria"/>
          <w:i/>
          <w:sz w:val="22"/>
        </w:rPr>
        <w:t>Exceptionality</w:t>
      </w:r>
      <w:r w:rsidR="00F330A6" w:rsidRPr="008122DA">
        <w:rPr>
          <w:rFonts w:ascii="Cambria" w:hAnsi="Cambria"/>
          <w:sz w:val="22"/>
        </w:rPr>
        <w:t xml:space="preserve"> 24 (2)</w:t>
      </w:r>
      <w:r w:rsidR="009E0AF0" w:rsidRPr="008122DA">
        <w:rPr>
          <w:rFonts w:ascii="Cambria" w:hAnsi="Cambria"/>
          <w:sz w:val="22"/>
        </w:rPr>
        <w:t>, 93</w:t>
      </w:r>
      <w:r w:rsidR="0057358A" w:rsidRPr="008122DA">
        <w:rPr>
          <w:rFonts w:ascii="Cambria" w:hAnsi="Cambria"/>
          <w:sz w:val="22"/>
        </w:rPr>
        <w:t>–</w:t>
      </w:r>
      <w:r w:rsidR="009E0AF0" w:rsidRPr="008122DA">
        <w:rPr>
          <w:rFonts w:ascii="Cambria" w:hAnsi="Cambria"/>
          <w:sz w:val="22"/>
        </w:rPr>
        <w:t>108.</w:t>
      </w:r>
    </w:p>
    <w:p w14:paraId="32EF60E6" w14:textId="3EC6DF89" w:rsidR="008122DA" w:rsidRPr="008122DA" w:rsidRDefault="00900453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sz w:val="22"/>
        </w:rPr>
        <w:t xml:space="preserve">Higgins-Averill, O., </w:t>
      </w: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>,</w:t>
      </w:r>
      <w:r w:rsidRPr="008122DA">
        <w:rPr>
          <w:rFonts w:ascii="Cambria" w:hAnsi="Cambria"/>
          <w:b/>
          <w:sz w:val="22"/>
        </w:rPr>
        <w:t xml:space="preserve"> </w:t>
      </w:r>
      <w:r w:rsidR="005545C6" w:rsidRPr="008122DA">
        <w:rPr>
          <w:rFonts w:ascii="Cambria" w:hAnsi="Cambria"/>
          <w:sz w:val="22"/>
        </w:rPr>
        <w:t>and Rinaldi, C. (2014</w:t>
      </w:r>
      <w:r w:rsidRPr="008122DA">
        <w:rPr>
          <w:rFonts w:ascii="Cambria" w:hAnsi="Cambria"/>
          <w:sz w:val="22"/>
        </w:rPr>
        <w:t xml:space="preserve">). “A </w:t>
      </w:r>
      <w:r w:rsidR="0057358A" w:rsidRPr="008122DA">
        <w:rPr>
          <w:rFonts w:ascii="Cambria" w:hAnsi="Cambria"/>
          <w:sz w:val="22"/>
        </w:rPr>
        <w:t>b</w:t>
      </w:r>
      <w:r w:rsidRPr="008122DA">
        <w:rPr>
          <w:rFonts w:ascii="Cambria" w:hAnsi="Cambria"/>
          <w:sz w:val="22"/>
        </w:rPr>
        <w:t xml:space="preserve">lueprint for </w:t>
      </w:r>
      <w:r w:rsidR="00130DDD" w:rsidRPr="008122DA">
        <w:rPr>
          <w:rFonts w:ascii="Cambria" w:hAnsi="Cambria"/>
          <w:sz w:val="22"/>
        </w:rPr>
        <w:t xml:space="preserve">effectively </w:t>
      </w:r>
      <w:r w:rsidR="0057358A" w:rsidRPr="008122DA">
        <w:rPr>
          <w:rFonts w:ascii="Cambria" w:hAnsi="Cambria"/>
          <w:sz w:val="22"/>
        </w:rPr>
        <w:t>u</w:t>
      </w:r>
      <w:r w:rsidR="00130DDD" w:rsidRPr="008122DA">
        <w:rPr>
          <w:rFonts w:ascii="Cambria" w:hAnsi="Cambria"/>
          <w:sz w:val="22"/>
        </w:rPr>
        <w:t>sing RTI intervention block t</w:t>
      </w:r>
      <w:r w:rsidRPr="008122DA">
        <w:rPr>
          <w:rFonts w:ascii="Cambria" w:hAnsi="Cambria"/>
          <w:sz w:val="22"/>
        </w:rPr>
        <w:t>ime.”</w:t>
      </w:r>
      <w:r w:rsidR="009C2280" w:rsidRPr="008122DA">
        <w:rPr>
          <w:rFonts w:ascii="Cambria" w:hAnsi="Cambria"/>
          <w:sz w:val="22"/>
        </w:rPr>
        <w:t xml:space="preserve"> </w:t>
      </w:r>
      <w:r w:rsidR="009C2280" w:rsidRPr="008122DA">
        <w:rPr>
          <w:rFonts w:ascii="Cambria" w:hAnsi="Cambria"/>
          <w:i/>
          <w:sz w:val="22"/>
        </w:rPr>
        <w:t>Intervention in School and Clinic</w:t>
      </w:r>
      <w:r w:rsidR="00604433" w:rsidRPr="008122DA">
        <w:rPr>
          <w:rFonts w:ascii="Cambria" w:hAnsi="Cambria"/>
          <w:sz w:val="22"/>
        </w:rPr>
        <w:t xml:space="preserve"> 50 (1)</w:t>
      </w:r>
      <w:r w:rsidR="009E0AF0" w:rsidRPr="008122DA">
        <w:rPr>
          <w:rFonts w:ascii="Cambria" w:hAnsi="Cambria"/>
          <w:sz w:val="22"/>
        </w:rPr>
        <w:t>, 29</w:t>
      </w:r>
      <w:r w:rsidR="0057358A" w:rsidRPr="008122DA">
        <w:rPr>
          <w:rFonts w:ascii="Cambria" w:hAnsi="Cambria"/>
          <w:sz w:val="22"/>
        </w:rPr>
        <w:t>–</w:t>
      </w:r>
      <w:r w:rsidR="009E0AF0" w:rsidRPr="008122DA">
        <w:rPr>
          <w:rFonts w:ascii="Cambria" w:hAnsi="Cambria"/>
          <w:sz w:val="22"/>
        </w:rPr>
        <w:t>38</w:t>
      </w:r>
      <w:r w:rsidR="00604433" w:rsidRPr="008122DA">
        <w:rPr>
          <w:rFonts w:ascii="Cambria" w:hAnsi="Cambria"/>
          <w:sz w:val="22"/>
        </w:rPr>
        <w:t>.</w:t>
      </w:r>
    </w:p>
    <w:p w14:paraId="6FCC5541" w14:textId="6E7A534C" w:rsidR="008122DA" w:rsidRPr="008122DA" w:rsidRDefault="001738B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b/>
          <w:sz w:val="22"/>
        </w:rPr>
        <w:t xml:space="preserve">Baker, D. </w:t>
      </w:r>
      <w:r w:rsidRPr="008122DA">
        <w:rPr>
          <w:rFonts w:ascii="Cambria" w:hAnsi="Cambria"/>
          <w:sz w:val="22"/>
        </w:rPr>
        <w:t>(2013). “</w:t>
      </w:r>
      <w:r w:rsidR="00130DDD" w:rsidRPr="008122DA">
        <w:rPr>
          <w:rFonts w:ascii="Cambria" w:hAnsi="Cambria"/>
          <w:sz w:val="22"/>
        </w:rPr>
        <w:t>Particular polyglots: Multilingual students and a</w:t>
      </w:r>
      <w:r w:rsidRPr="008122DA">
        <w:rPr>
          <w:rFonts w:ascii="Cambria" w:hAnsi="Cambria"/>
          <w:sz w:val="22"/>
        </w:rPr>
        <w:t xml:space="preserve">utism.” </w:t>
      </w:r>
      <w:r w:rsidRPr="008122DA">
        <w:rPr>
          <w:rFonts w:ascii="Cambria" w:hAnsi="Cambria"/>
          <w:i/>
          <w:sz w:val="22"/>
        </w:rPr>
        <w:t>Disability &amp; Society</w:t>
      </w:r>
      <w:r w:rsidRPr="008122DA">
        <w:rPr>
          <w:rFonts w:ascii="Cambria" w:hAnsi="Cambria"/>
          <w:sz w:val="22"/>
        </w:rPr>
        <w:t xml:space="preserve"> 28 (4), 527</w:t>
      </w:r>
      <w:r w:rsidR="0057358A" w:rsidRPr="008122DA">
        <w:rPr>
          <w:rFonts w:ascii="Cambria" w:hAnsi="Cambria"/>
          <w:sz w:val="22"/>
        </w:rPr>
        <w:t>–</w:t>
      </w:r>
      <w:r w:rsidRPr="008122DA">
        <w:rPr>
          <w:rFonts w:ascii="Cambria" w:hAnsi="Cambria"/>
          <w:sz w:val="22"/>
        </w:rPr>
        <w:t xml:space="preserve">541. </w:t>
      </w:r>
    </w:p>
    <w:p w14:paraId="7BAABB37" w14:textId="65DA8437" w:rsidR="008122DA" w:rsidRPr="008122DA" w:rsidRDefault="001738B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</w:pPr>
      <w:r w:rsidRPr="008122DA">
        <w:rPr>
          <w:rFonts w:ascii="Cambria" w:hAnsi="Cambria"/>
          <w:sz w:val="22"/>
        </w:rPr>
        <w:t xml:space="preserve">Scanlon, D., and </w:t>
      </w: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 xml:space="preserve"> (2012). “An </w:t>
      </w:r>
      <w:r w:rsidR="00130DDD" w:rsidRPr="008122DA">
        <w:rPr>
          <w:rFonts w:ascii="Cambria" w:hAnsi="Cambria"/>
          <w:sz w:val="22"/>
        </w:rPr>
        <w:t>accommodations model for the secondary inclusive c</w:t>
      </w:r>
      <w:r w:rsidRPr="008122DA">
        <w:rPr>
          <w:rFonts w:ascii="Cambria" w:hAnsi="Cambria"/>
          <w:sz w:val="22"/>
        </w:rPr>
        <w:t xml:space="preserve">lassroom.” </w:t>
      </w:r>
      <w:r w:rsidRPr="008122DA">
        <w:rPr>
          <w:rFonts w:ascii="Cambria" w:hAnsi="Cambria"/>
          <w:i/>
          <w:sz w:val="22"/>
        </w:rPr>
        <w:t>Learning Disability Quarterly</w:t>
      </w:r>
      <w:r w:rsidRPr="008122DA">
        <w:rPr>
          <w:rFonts w:ascii="Cambria" w:hAnsi="Cambria"/>
          <w:sz w:val="22"/>
        </w:rPr>
        <w:t xml:space="preserve"> 35 (4), 212</w:t>
      </w:r>
      <w:r w:rsidR="0057358A" w:rsidRPr="008122DA">
        <w:rPr>
          <w:rFonts w:ascii="Cambria" w:hAnsi="Cambria"/>
          <w:sz w:val="22"/>
        </w:rPr>
        <w:t>–</w:t>
      </w:r>
      <w:r w:rsidRPr="008122DA">
        <w:rPr>
          <w:rFonts w:ascii="Cambria" w:hAnsi="Cambria"/>
          <w:sz w:val="22"/>
        </w:rPr>
        <w:t>224.</w:t>
      </w:r>
    </w:p>
    <w:p w14:paraId="7FC42A7D" w14:textId="0B0F2AB2" w:rsidR="008122DA" w:rsidRPr="008122DA" w:rsidRDefault="001738B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</w:pPr>
      <w:proofErr w:type="gramStart"/>
      <w:r w:rsidRPr="008122DA">
        <w:rPr>
          <w:rFonts w:ascii="Cambria" w:hAnsi="Cambria"/>
          <w:sz w:val="22"/>
        </w:rPr>
        <w:t>Dudley-Marling</w:t>
      </w:r>
      <w:proofErr w:type="gramEnd"/>
      <w:r w:rsidRPr="008122DA">
        <w:rPr>
          <w:rFonts w:ascii="Cambria" w:hAnsi="Cambria"/>
          <w:sz w:val="22"/>
        </w:rPr>
        <w:t xml:space="preserve">, C., and </w:t>
      </w:r>
      <w:r w:rsidRPr="008122DA">
        <w:rPr>
          <w:rFonts w:ascii="Cambria" w:hAnsi="Cambria"/>
          <w:b/>
          <w:sz w:val="22"/>
        </w:rPr>
        <w:t xml:space="preserve">Baker, D. </w:t>
      </w:r>
      <w:r w:rsidRPr="008122DA">
        <w:rPr>
          <w:rFonts w:ascii="Cambria" w:hAnsi="Cambria"/>
          <w:sz w:val="22"/>
        </w:rPr>
        <w:t>(2012). “</w:t>
      </w:r>
      <w:r w:rsidR="00130DDD" w:rsidRPr="008122DA">
        <w:rPr>
          <w:rFonts w:ascii="Cambria" w:hAnsi="Cambria"/>
          <w:sz w:val="22"/>
        </w:rPr>
        <w:t>The effects of market-based school reforms on students with d</w:t>
      </w:r>
      <w:r w:rsidRPr="008122DA">
        <w:rPr>
          <w:rFonts w:ascii="Cambria" w:hAnsi="Cambria"/>
          <w:sz w:val="22"/>
        </w:rPr>
        <w:t xml:space="preserve">isabilities.” </w:t>
      </w:r>
      <w:r w:rsidRPr="008122DA">
        <w:rPr>
          <w:rFonts w:ascii="Cambria" w:hAnsi="Cambria"/>
          <w:i/>
          <w:sz w:val="22"/>
        </w:rPr>
        <w:t>Disability Studies Quarterly</w:t>
      </w:r>
      <w:r w:rsidRPr="008122DA">
        <w:rPr>
          <w:rFonts w:ascii="Cambria" w:hAnsi="Cambria"/>
          <w:sz w:val="22"/>
        </w:rPr>
        <w:t xml:space="preserve"> 32 (2).</w:t>
      </w:r>
    </w:p>
    <w:p w14:paraId="68373FD1" w14:textId="5FE593AD" w:rsidR="008122DA" w:rsidRDefault="001738B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sz w:val="22"/>
        </w:rPr>
        <w:t xml:space="preserve">Peck, A., Albrecht, S. F., George, C. L., Mather, S. R., Paget, M., Ryan, J. B., White, R. B., and </w:t>
      </w: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 xml:space="preserve"> (2012). “</w:t>
      </w:r>
      <w:r w:rsidR="00130DDD" w:rsidRPr="008122DA">
        <w:rPr>
          <w:rFonts w:ascii="Cambria" w:hAnsi="Cambria"/>
          <w:sz w:val="22"/>
        </w:rPr>
        <w:t xml:space="preserve">Reflections on the future of the </w:t>
      </w:r>
      <w:r w:rsidR="0057358A" w:rsidRPr="008122DA">
        <w:rPr>
          <w:rFonts w:ascii="Cambria" w:hAnsi="Cambria"/>
          <w:sz w:val="22"/>
        </w:rPr>
        <w:t>C</w:t>
      </w:r>
      <w:r w:rsidR="00130DDD" w:rsidRPr="008122DA">
        <w:rPr>
          <w:rFonts w:ascii="Cambria" w:hAnsi="Cambria"/>
          <w:sz w:val="22"/>
        </w:rPr>
        <w:t xml:space="preserve">ouncil for </w:t>
      </w:r>
      <w:r w:rsidR="0057358A" w:rsidRPr="008122DA">
        <w:rPr>
          <w:rFonts w:ascii="Cambria" w:hAnsi="Cambria"/>
          <w:sz w:val="22"/>
        </w:rPr>
        <w:t>C</w:t>
      </w:r>
      <w:r w:rsidR="00130DDD" w:rsidRPr="008122DA">
        <w:rPr>
          <w:rFonts w:ascii="Cambria" w:hAnsi="Cambria"/>
          <w:sz w:val="22"/>
        </w:rPr>
        <w:t xml:space="preserve">hildren with </w:t>
      </w:r>
      <w:r w:rsidR="0057358A" w:rsidRPr="008122DA">
        <w:rPr>
          <w:rFonts w:ascii="Cambria" w:hAnsi="Cambria"/>
          <w:sz w:val="22"/>
        </w:rPr>
        <w:t>B</w:t>
      </w:r>
      <w:r w:rsidR="00130DDD" w:rsidRPr="008122DA">
        <w:rPr>
          <w:rFonts w:ascii="Cambria" w:hAnsi="Cambria"/>
          <w:sz w:val="22"/>
        </w:rPr>
        <w:t xml:space="preserve">ehavioral </w:t>
      </w:r>
      <w:r w:rsidR="0057358A" w:rsidRPr="008122DA">
        <w:rPr>
          <w:rFonts w:ascii="Cambria" w:hAnsi="Cambria"/>
          <w:sz w:val="22"/>
        </w:rPr>
        <w:t>D</w:t>
      </w:r>
      <w:r w:rsidR="00130DDD" w:rsidRPr="008122DA">
        <w:rPr>
          <w:rFonts w:ascii="Cambria" w:hAnsi="Cambria"/>
          <w:sz w:val="22"/>
        </w:rPr>
        <w:t>isorders: A r</w:t>
      </w:r>
      <w:r w:rsidRPr="008122DA">
        <w:rPr>
          <w:rFonts w:ascii="Cambria" w:hAnsi="Cambria"/>
          <w:sz w:val="22"/>
        </w:rPr>
        <w:t xml:space="preserve">esponse to Colvin, </w:t>
      </w:r>
      <w:proofErr w:type="spellStart"/>
      <w:r w:rsidRPr="008122DA">
        <w:rPr>
          <w:rFonts w:ascii="Cambria" w:hAnsi="Cambria"/>
          <w:sz w:val="22"/>
        </w:rPr>
        <w:t>Forness</w:t>
      </w:r>
      <w:proofErr w:type="spellEnd"/>
      <w:r w:rsidRPr="008122DA">
        <w:rPr>
          <w:rFonts w:ascii="Cambria" w:hAnsi="Cambria"/>
          <w:sz w:val="22"/>
        </w:rPr>
        <w:t xml:space="preserve">, and Nelson.” </w:t>
      </w:r>
      <w:r w:rsidRPr="008122DA">
        <w:rPr>
          <w:rFonts w:ascii="Cambria" w:hAnsi="Cambria"/>
          <w:i/>
          <w:sz w:val="22"/>
        </w:rPr>
        <w:t>Behavioral Disorders</w:t>
      </w:r>
      <w:r w:rsidRPr="008122DA">
        <w:rPr>
          <w:rFonts w:ascii="Cambria" w:hAnsi="Cambria"/>
          <w:sz w:val="22"/>
        </w:rPr>
        <w:t xml:space="preserve"> 37 (2) 123</w:t>
      </w:r>
      <w:r w:rsidR="0057358A" w:rsidRPr="008122DA">
        <w:rPr>
          <w:rFonts w:ascii="Cambria" w:hAnsi="Cambria"/>
          <w:sz w:val="22"/>
        </w:rPr>
        <w:t>–</w:t>
      </w:r>
      <w:r w:rsidRPr="008122DA">
        <w:rPr>
          <w:rFonts w:ascii="Cambria" w:hAnsi="Cambria"/>
          <w:sz w:val="22"/>
        </w:rPr>
        <w:t>125.</w:t>
      </w:r>
    </w:p>
    <w:p w14:paraId="15E2FB32" w14:textId="055F49B7" w:rsidR="008122DA" w:rsidRPr="008122DA" w:rsidRDefault="001738B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="Cambria" w:hAnsi="Cambria"/>
          <w:sz w:val="22"/>
        </w:rPr>
        <w:t xml:space="preserve">Peck, A., Albrecht, S. F., George, C. L., Mather, S. R., Paget, M., Ryan, J. B., White, R. B., and </w:t>
      </w:r>
      <w:r w:rsidRPr="008122DA">
        <w:rPr>
          <w:rFonts w:ascii="Cambria" w:hAnsi="Cambria"/>
          <w:b/>
          <w:sz w:val="22"/>
        </w:rPr>
        <w:t>Baker, D.</w:t>
      </w:r>
      <w:r w:rsidRPr="008122DA">
        <w:rPr>
          <w:rFonts w:ascii="Cambria" w:hAnsi="Cambria"/>
          <w:sz w:val="22"/>
        </w:rPr>
        <w:t xml:space="preserve"> (2011). “</w:t>
      </w:r>
      <w:r w:rsidR="00130DDD" w:rsidRPr="008122DA">
        <w:rPr>
          <w:rFonts w:ascii="Cambria" w:hAnsi="Cambria"/>
          <w:sz w:val="22"/>
        </w:rPr>
        <w:t>New directions for CCBD? Three studies examining the future of the o</w:t>
      </w:r>
      <w:r w:rsidRPr="008122DA">
        <w:rPr>
          <w:rFonts w:ascii="Cambria" w:hAnsi="Cambria"/>
          <w:sz w:val="22"/>
        </w:rPr>
        <w:t>rganization.”</w:t>
      </w:r>
      <w:r w:rsidRPr="008122DA">
        <w:rPr>
          <w:rFonts w:ascii="Cambria" w:hAnsi="Cambria"/>
          <w:b/>
          <w:sz w:val="22"/>
        </w:rPr>
        <w:t xml:space="preserve"> </w:t>
      </w:r>
      <w:r w:rsidRPr="008122DA">
        <w:rPr>
          <w:rFonts w:ascii="Cambria" w:hAnsi="Cambria"/>
          <w:i/>
          <w:sz w:val="22"/>
        </w:rPr>
        <w:t>Behavioral Disorders</w:t>
      </w:r>
      <w:r w:rsidR="00F043E6" w:rsidRPr="008122DA">
        <w:rPr>
          <w:rFonts w:ascii="Cambria" w:hAnsi="Cambria"/>
          <w:sz w:val="22"/>
        </w:rPr>
        <w:t xml:space="preserve"> 37 (1) 30</w:t>
      </w:r>
      <w:r w:rsidR="0057358A" w:rsidRPr="008122DA">
        <w:rPr>
          <w:rFonts w:ascii="Cambria" w:hAnsi="Cambria"/>
          <w:sz w:val="22"/>
        </w:rPr>
        <w:t>–</w:t>
      </w:r>
      <w:r w:rsidRPr="008122DA">
        <w:rPr>
          <w:rFonts w:ascii="Cambria" w:hAnsi="Cambria"/>
          <w:sz w:val="22"/>
        </w:rPr>
        <w:t>41.</w:t>
      </w:r>
    </w:p>
    <w:p w14:paraId="2DD29504" w14:textId="339B9A3E" w:rsidR="008122DA" w:rsidRPr="008122DA" w:rsidRDefault="007B4E84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i/>
        </w:rPr>
      </w:pPr>
      <w:r w:rsidRPr="008122DA">
        <w:rPr>
          <w:rFonts w:asciiTheme="minorHAnsi" w:hAnsiTheme="minorHAnsi" w:cs="Tahoma"/>
          <w:color w:val="000000"/>
          <w:sz w:val="22"/>
          <w:szCs w:val="22"/>
        </w:rPr>
        <w:t xml:space="preserve">Kim, H., </w:t>
      </w:r>
      <w:proofErr w:type="spellStart"/>
      <w:r w:rsidRPr="008122DA">
        <w:rPr>
          <w:rFonts w:asciiTheme="minorHAnsi" w:hAnsiTheme="minorHAnsi" w:cs="Tahoma"/>
          <w:color w:val="000000"/>
          <w:sz w:val="22"/>
          <w:szCs w:val="22"/>
        </w:rPr>
        <w:t>Ruppar</w:t>
      </w:r>
      <w:proofErr w:type="spellEnd"/>
      <w:r w:rsidRPr="008122DA">
        <w:rPr>
          <w:rFonts w:asciiTheme="minorHAnsi" w:hAnsiTheme="minorHAnsi" w:cs="Tahoma"/>
          <w:color w:val="000000"/>
          <w:sz w:val="22"/>
          <w:szCs w:val="22"/>
        </w:rPr>
        <w:t xml:space="preserve">, A., </w:t>
      </w:r>
      <w:r w:rsidRPr="008122DA">
        <w:rPr>
          <w:rFonts w:asciiTheme="minorHAnsi" w:hAnsiTheme="minorHAnsi" w:cs="Tahoma"/>
          <w:b/>
          <w:color w:val="000000"/>
          <w:sz w:val="22"/>
          <w:szCs w:val="22"/>
        </w:rPr>
        <w:t>Baker, D.</w:t>
      </w:r>
      <w:r w:rsidRPr="008122DA">
        <w:rPr>
          <w:rFonts w:asciiTheme="minorHAnsi" w:hAnsiTheme="minorHAnsi" w:cs="Tahoma"/>
          <w:color w:val="000000"/>
          <w:sz w:val="22"/>
          <w:szCs w:val="22"/>
        </w:rPr>
        <w:t xml:space="preserve">, Kim, S., &amp; Yu, B. </w:t>
      </w:r>
      <w:r w:rsidR="003A10E4" w:rsidRPr="008122DA">
        <w:rPr>
          <w:rFonts w:asciiTheme="minorHAnsi" w:hAnsiTheme="minorHAnsi" w:cs="Tahoma"/>
          <w:color w:val="000000"/>
          <w:sz w:val="22"/>
          <w:szCs w:val="22"/>
        </w:rPr>
        <w:t>(Under Review)</w:t>
      </w:r>
      <w:r w:rsidR="003C6A3D" w:rsidRPr="008122DA">
        <w:rPr>
          <w:rFonts w:asciiTheme="minorHAnsi" w:hAnsiTheme="minorHAnsi" w:cs="Tahoma"/>
          <w:color w:val="000000"/>
          <w:sz w:val="22"/>
          <w:szCs w:val="22"/>
        </w:rPr>
        <w:t>.</w:t>
      </w:r>
      <w:r w:rsidR="003A10E4" w:rsidRPr="008122DA">
        <w:rPr>
          <w:rFonts w:asciiTheme="minorHAnsi" w:hAnsiTheme="minorHAnsi" w:cs="Tahoma"/>
          <w:color w:val="000000"/>
          <w:sz w:val="22"/>
          <w:szCs w:val="22"/>
        </w:rPr>
        <w:t xml:space="preserve"> “</w:t>
      </w:r>
      <w:r w:rsidRPr="008122DA">
        <w:rPr>
          <w:rFonts w:asciiTheme="minorHAnsi" w:hAnsiTheme="minorHAnsi" w:cs="Tahoma"/>
          <w:color w:val="000000"/>
          <w:sz w:val="22"/>
          <w:szCs w:val="22"/>
        </w:rPr>
        <w:t>Interweaving, Disentangled: Korean American Students Go to College.</w:t>
      </w:r>
    </w:p>
    <w:p w14:paraId="4EC3F241" w14:textId="73790F2B" w:rsidR="008122DA" w:rsidRPr="008122DA" w:rsidRDefault="00300178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i/>
        </w:rPr>
      </w:pPr>
      <w:r w:rsidRPr="008122DA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Kim, H. &amp; </w:t>
      </w:r>
      <w:r w:rsidRPr="008122DA">
        <w:rPr>
          <w:rFonts w:asciiTheme="minorHAnsi" w:hAnsiTheme="minorHAnsi" w:cs="Segoe UI"/>
          <w:b/>
          <w:color w:val="212121"/>
          <w:sz w:val="22"/>
          <w:szCs w:val="22"/>
          <w:shd w:val="clear" w:color="auto" w:fill="FFFFFF"/>
        </w:rPr>
        <w:t>Baker, D.</w:t>
      </w:r>
      <w:r w:rsidRPr="008122DA">
        <w:rPr>
          <w:rFonts w:asciiTheme="minorHAnsi" w:hAnsiTheme="minorHAnsi" w:cs="Segoe UI"/>
          <w:color w:val="212121"/>
          <w:sz w:val="22"/>
          <w:szCs w:val="22"/>
          <w:shd w:val="clear" w:color="auto" w:fill="FFFFFF"/>
        </w:rPr>
        <w:t xml:space="preserve"> (Under Review). “Predictive Relationships Between College Expectations and Enrollment Among Students with Autism.</w:t>
      </w:r>
    </w:p>
    <w:p w14:paraId="427AB5B5" w14:textId="539E301A" w:rsidR="00C62CD9" w:rsidRPr="008122DA" w:rsidRDefault="00C62CD9" w:rsidP="00B56A43">
      <w:pPr>
        <w:pStyle w:val="ListParagraph"/>
        <w:numPr>
          <w:ilvl w:val="0"/>
          <w:numId w:val="16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8122DA">
        <w:rPr>
          <w:rFonts w:asciiTheme="minorHAnsi" w:hAnsiTheme="minorHAnsi" w:cstheme="minorHAnsi"/>
          <w:sz w:val="22"/>
          <w:szCs w:val="22"/>
        </w:rPr>
        <w:t xml:space="preserve">Scanlon, D. </w:t>
      </w:r>
      <w:proofErr w:type="spellStart"/>
      <w:r w:rsidRPr="008122DA">
        <w:rPr>
          <w:rFonts w:asciiTheme="minorHAnsi" w:hAnsiTheme="minorHAnsi" w:cstheme="minorHAnsi"/>
          <w:sz w:val="22"/>
          <w:szCs w:val="22"/>
        </w:rPr>
        <w:t>Nannemann</w:t>
      </w:r>
      <w:proofErr w:type="spellEnd"/>
      <w:r w:rsidRPr="008122DA">
        <w:rPr>
          <w:rFonts w:asciiTheme="minorHAnsi" w:hAnsiTheme="minorHAnsi" w:cstheme="minorHAnsi"/>
          <w:sz w:val="22"/>
          <w:szCs w:val="22"/>
        </w:rPr>
        <w:t xml:space="preserve">, A., &amp; </w:t>
      </w:r>
      <w:r w:rsidRPr="008122DA">
        <w:rPr>
          <w:rFonts w:asciiTheme="minorHAnsi" w:hAnsiTheme="minorHAnsi" w:cstheme="minorHAnsi"/>
          <w:b/>
          <w:sz w:val="22"/>
          <w:szCs w:val="22"/>
        </w:rPr>
        <w:t>Baker, D.</w:t>
      </w:r>
      <w:r w:rsidRPr="008122DA">
        <w:rPr>
          <w:rFonts w:asciiTheme="minorHAnsi" w:hAnsiTheme="minorHAnsi" w:cstheme="minorHAnsi"/>
          <w:sz w:val="22"/>
          <w:szCs w:val="22"/>
        </w:rPr>
        <w:t xml:space="preserve"> (Under Review). “Lessons From Research for Implementing An Instructional Accommodations Model in Secondary Inclusion.” </w:t>
      </w:r>
      <w:r w:rsidRPr="008122DA">
        <w:rPr>
          <w:rFonts w:asciiTheme="minorHAnsi" w:hAnsiTheme="minorHAnsi" w:cstheme="minorHAnsi"/>
          <w:i/>
          <w:sz w:val="22"/>
          <w:szCs w:val="22"/>
        </w:rPr>
        <w:t>Learning Disabilities: A Multidisciplinary Journal</w:t>
      </w:r>
    </w:p>
    <w:p w14:paraId="33042E8D" w14:textId="77777777" w:rsidR="00C62CD9" w:rsidRPr="00C62CD9" w:rsidRDefault="00C62CD9" w:rsidP="00C62CD9">
      <w:pPr>
        <w:tabs>
          <w:tab w:val="left" w:pos="360"/>
        </w:tabs>
        <w:outlineLvl w:val="0"/>
        <w:rPr>
          <w:rFonts w:ascii="Cambria" w:hAnsi="Cambria"/>
          <w:i/>
        </w:rPr>
      </w:pPr>
    </w:p>
    <w:p w14:paraId="63911BD5" w14:textId="77777777" w:rsidR="00980EBC" w:rsidRDefault="00980EBC" w:rsidP="00980EBC">
      <w:pPr>
        <w:tabs>
          <w:tab w:val="left" w:pos="0"/>
        </w:tabs>
        <w:outlineLvl w:val="0"/>
        <w:rPr>
          <w:rFonts w:ascii="Cambria" w:hAnsi="Cambria"/>
          <w:i/>
        </w:rPr>
      </w:pPr>
    </w:p>
    <w:p w14:paraId="704E06E3" w14:textId="747DE0E0" w:rsidR="00980EBC" w:rsidRPr="00980EBC" w:rsidRDefault="00F564CB" w:rsidP="00980EBC">
      <w:pPr>
        <w:tabs>
          <w:tab w:val="left" w:pos="0"/>
        </w:tabs>
        <w:outlineLvl w:val="0"/>
        <w:rPr>
          <w:rFonts w:ascii="Arial" w:hAnsi="Arial" w:cs="Arial"/>
          <w:bCs/>
          <w:i/>
        </w:rPr>
      </w:pPr>
      <w:r w:rsidRPr="00980EBC">
        <w:rPr>
          <w:rFonts w:ascii="Cambria" w:hAnsi="Cambria"/>
          <w:i/>
        </w:rPr>
        <w:t>Book Chapter</w:t>
      </w:r>
      <w:r w:rsidR="00980EBC">
        <w:rPr>
          <w:rFonts w:ascii="Cambria" w:hAnsi="Cambria"/>
          <w:i/>
        </w:rPr>
        <w:t>s</w:t>
      </w:r>
    </w:p>
    <w:p w14:paraId="7E0CE204" w14:textId="7C6B1D16" w:rsidR="00AE1E5F" w:rsidRPr="00980EBC" w:rsidRDefault="00AE1E5F" w:rsidP="00B56A43">
      <w:pPr>
        <w:pStyle w:val="ListParagraph"/>
        <w:numPr>
          <w:ilvl w:val="0"/>
          <w:numId w:val="12"/>
        </w:numPr>
        <w:tabs>
          <w:tab w:val="left" w:pos="0"/>
        </w:tabs>
        <w:outlineLvl w:val="0"/>
        <w:rPr>
          <w:rFonts w:ascii="Arial" w:hAnsi="Arial" w:cs="Arial"/>
          <w:bCs/>
          <w:i/>
        </w:rPr>
      </w:pPr>
      <w:r w:rsidRPr="00980EBC">
        <w:rPr>
          <w:rFonts w:asciiTheme="minorHAnsi" w:hAnsiTheme="minorHAnsi" w:cs="Arial"/>
          <w:b/>
          <w:bCs/>
          <w:sz w:val="22"/>
          <w:szCs w:val="22"/>
        </w:rPr>
        <w:t xml:space="preserve">Baker, D., </w:t>
      </w:r>
      <w:r w:rsidRPr="00980EBC">
        <w:rPr>
          <w:rFonts w:asciiTheme="minorHAnsi" w:hAnsiTheme="minorHAnsi" w:cs="Arial"/>
          <w:bCs/>
          <w:sz w:val="22"/>
          <w:szCs w:val="22"/>
        </w:rPr>
        <w:t xml:space="preserve">Jiang, J., Kim, H., McCabe, H., &amp; Stanley, C. (In Process). “Working with Diverse Languages and Disability.” In Harkins, E. A., Fuller, M.C., &amp; </w:t>
      </w:r>
      <w:proofErr w:type="spellStart"/>
      <w:r w:rsidRPr="00980EBC">
        <w:rPr>
          <w:rFonts w:asciiTheme="minorHAnsi" w:hAnsiTheme="minorHAnsi" w:cs="Arial"/>
          <w:bCs/>
          <w:sz w:val="22"/>
          <w:szCs w:val="22"/>
        </w:rPr>
        <w:t>Brusnahan</w:t>
      </w:r>
      <w:proofErr w:type="spellEnd"/>
      <w:r w:rsidRPr="00980EBC">
        <w:rPr>
          <w:rFonts w:asciiTheme="minorHAnsi" w:hAnsiTheme="minorHAnsi" w:cs="Arial"/>
          <w:bCs/>
          <w:sz w:val="22"/>
          <w:szCs w:val="22"/>
        </w:rPr>
        <w:t xml:space="preserve">, L. S. (Eds.), </w:t>
      </w:r>
      <w:r w:rsidRPr="00980EBC">
        <w:rPr>
          <w:rFonts w:asciiTheme="minorHAnsi" w:hAnsiTheme="minorHAnsi" w:cs="Arial"/>
          <w:bCs/>
          <w:i/>
          <w:sz w:val="22"/>
          <w:szCs w:val="22"/>
        </w:rPr>
        <w:t xml:space="preserve">Diversity, Autism, and Developmental Disabilities: Guidance for the Culturally Responsive Educator </w:t>
      </w:r>
      <w:r w:rsidRPr="00980EBC">
        <w:rPr>
          <w:rFonts w:asciiTheme="minorHAnsi" w:hAnsiTheme="minorHAnsi" w:cs="Arial"/>
          <w:bCs/>
          <w:sz w:val="22"/>
          <w:szCs w:val="22"/>
        </w:rPr>
        <w:t>(pp.) Arlington, VA: Council for Exceptional Children.</w:t>
      </w:r>
    </w:p>
    <w:p w14:paraId="4A3B5B1D" w14:textId="78BB8773" w:rsidR="00F564CB" w:rsidRPr="00980EBC" w:rsidRDefault="00F564CB" w:rsidP="00B56A43">
      <w:pPr>
        <w:pStyle w:val="ListParagraph"/>
        <w:numPr>
          <w:ilvl w:val="0"/>
          <w:numId w:val="12"/>
        </w:numPr>
        <w:outlineLvl w:val="0"/>
        <w:rPr>
          <w:rFonts w:ascii="Arial" w:hAnsi="Arial" w:cs="Arial"/>
          <w:bCs/>
          <w:i/>
        </w:rPr>
      </w:pPr>
      <w:proofErr w:type="spellStart"/>
      <w:r w:rsidRPr="00980EBC">
        <w:rPr>
          <w:rFonts w:ascii="Cambria" w:hAnsi="Cambria"/>
          <w:sz w:val="22"/>
          <w:szCs w:val="22"/>
        </w:rPr>
        <w:t>Carrero</w:t>
      </w:r>
      <w:proofErr w:type="spellEnd"/>
      <w:r w:rsidRPr="00980EBC">
        <w:rPr>
          <w:rFonts w:ascii="Cambria" w:hAnsi="Cambria"/>
          <w:sz w:val="22"/>
          <w:szCs w:val="22"/>
        </w:rPr>
        <w:t xml:space="preserve">, K., </w:t>
      </w:r>
      <w:r w:rsidRPr="00980EBC">
        <w:rPr>
          <w:rFonts w:ascii="Cambria" w:hAnsi="Cambria"/>
          <w:b/>
          <w:sz w:val="22"/>
          <w:szCs w:val="22"/>
        </w:rPr>
        <w:t>Baker, D</w:t>
      </w:r>
      <w:r w:rsidRPr="00980EBC">
        <w:rPr>
          <w:rFonts w:ascii="Cambria" w:hAnsi="Cambria"/>
          <w:sz w:val="22"/>
          <w:szCs w:val="22"/>
        </w:rPr>
        <w:t>.</w:t>
      </w:r>
      <w:r w:rsidR="00845872" w:rsidRPr="00980EBC">
        <w:rPr>
          <w:rFonts w:ascii="Cambria" w:hAnsi="Cambria"/>
          <w:sz w:val="22"/>
          <w:szCs w:val="22"/>
        </w:rPr>
        <w:t>, &amp;</w:t>
      </w:r>
      <w:r w:rsidRPr="00980EBC">
        <w:rPr>
          <w:rFonts w:ascii="Cambria" w:hAnsi="Cambria"/>
          <w:sz w:val="22"/>
          <w:szCs w:val="22"/>
        </w:rPr>
        <w:t xml:space="preserve"> Fuller, M. (</w:t>
      </w:r>
      <w:r w:rsidR="00811308" w:rsidRPr="00980EBC">
        <w:rPr>
          <w:rFonts w:ascii="Cambria" w:hAnsi="Cambria"/>
          <w:sz w:val="22"/>
          <w:szCs w:val="22"/>
        </w:rPr>
        <w:t>2019</w:t>
      </w:r>
      <w:r w:rsidRPr="00980EBC">
        <w:rPr>
          <w:rFonts w:ascii="Cambria" w:hAnsi="Cambria"/>
          <w:sz w:val="22"/>
          <w:szCs w:val="22"/>
        </w:rPr>
        <w:t>). “Working with Diverse Students</w:t>
      </w:r>
      <w:r w:rsidR="00845872" w:rsidRPr="00980EBC">
        <w:rPr>
          <w:rFonts w:ascii="Cambria" w:hAnsi="Cambria"/>
          <w:sz w:val="22"/>
          <w:szCs w:val="22"/>
        </w:rPr>
        <w:t>.</w:t>
      </w:r>
      <w:r w:rsidRPr="00980EBC">
        <w:rPr>
          <w:rFonts w:ascii="Cambria" w:hAnsi="Cambria"/>
          <w:sz w:val="22"/>
          <w:szCs w:val="22"/>
        </w:rPr>
        <w:t>”</w:t>
      </w:r>
      <w:r w:rsidR="0048554C" w:rsidRPr="00980EBC">
        <w:rPr>
          <w:rFonts w:ascii="Cambria" w:hAnsi="Cambria"/>
          <w:sz w:val="22"/>
          <w:szCs w:val="22"/>
        </w:rPr>
        <w:t xml:space="preserve"> </w:t>
      </w:r>
      <w:r w:rsidR="00845872" w:rsidRPr="00980EBC">
        <w:rPr>
          <w:rFonts w:ascii="Cambria" w:hAnsi="Cambria"/>
          <w:sz w:val="22"/>
          <w:szCs w:val="22"/>
        </w:rPr>
        <w:t>I</w:t>
      </w:r>
      <w:r w:rsidR="0048554C" w:rsidRPr="00980EBC">
        <w:rPr>
          <w:rFonts w:ascii="Cambria" w:hAnsi="Cambria"/>
          <w:sz w:val="22"/>
          <w:szCs w:val="22"/>
        </w:rPr>
        <w:t xml:space="preserve">n </w:t>
      </w:r>
      <w:proofErr w:type="spellStart"/>
      <w:r w:rsidR="00845872" w:rsidRPr="00980EBC">
        <w:rPr>
          <w:rFonts w:ascii="Cambria" w:hAnsi="Cambria"/>
          <w:sz w:val="22"/>
          <w:szCs w:val="22"/>
        </w:rPr>
        <w:t>Shurr</w:t>
      </w:r>
      <w:proofErr w:type="spellEnd"/>
      <w:r w:rsidR="00845872" w:rsidRPr="00980EBC">
        <w:rPr>
          <w:rFonts w:ascii="Cambria" w:hAnsi="Cambria"/>
          <w:sz w:val="22"/>
          <w:szCs w:val="22"/>
        </w:rPr>
        <w:t xml:space="preserve">, J. C., </w:t>
      </w:r>
      <w:proofErr w:type="spellStart"/>
      <w:r w:rsidR="00845872" w:rsidRPr="00980EBC">
        <w:rPr>
          <w:rFonts w:ascii="Cambria" w:hAnsi="Cambria"/>
          <w:sz w:val="22"/>
          <w:szCs w:val="22"/>
        </w:rPr>
        <w:t>Bouck</w:t>
      </w:r>
      <w:proofErr w:type="spellEnd"/>
      <w:r w:rsidR="00845872" w:rsidRPr="00980EBC">
        <w:rPr>
          <w:rFonts w:ascii="Cambria" w:hAnsi="Cambria"/>
          <w:sz w:val="22"/>
          <w:szCs w:val="22"/>
        </w:rPr>
        <w:t xml:space="preserve">, E. C., &amp; Jimenez, B. A. (Eds.), </w:t>
      </w:r>
      <w:r w:rsidR="0048554C" w:rsidRPr="00980EBC">
        <w:rPr>
          <w:rFonts w:asciiTheme="minorHAnsi" w:hAnsiTheme="minorHAnsi" w:cs="Arial"/>
          <w:bCs/>
          <w:i/>
          <w:sz w:val="22"/>
          <w:szCs w:val="22"/>
        </w:rPr>
        <w:t>Educating Students With Intellectual Disability and Autism Spectrum Disorder, Book 2: Foundational Concepts for Leadership and Collaboration</w:t>
      </w:r>
      <w:r w:rsidR="00845872" w:rsidRPr="00980EBC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845872" w:rsidRPr="00980EBC">
        <w:rPr>
          <w:rFonts w:asciiTheme="minorHAnsi" w:hAnsiTheme="minorHAnsi" w:cs="Arial"/>
          <w:bCs/>
          <w:sz w:val="22"/>
          <w:szCs w:val="22"/>
        </w:rPr>
        <w:t>(97-121)</w:t>
      </w:r>
      <w:r w:rsidR="00CF2D34" w:rsidRPr="00980EBC">
        <w:rPr>
          <w:rFonts w:asciiTheme="minorHAnsi" w:hAnsiTheme="minorHAnsi" w:cs="Arial"/>
          <w:bCs/>
          <w:i/>
          <w:sz w:val="22"/>
          <w:szCs w:val="22"/>
        </w:rPr>
        <w:t>.</w:t>
      </w:r>
      <w:r w:rsidR="00845872" w:rsidRPr="00980EBC">
        <w:rPr>
          <w:rFonts w:asciiTheme="minorHAnsi" w:hAnsiTheme="minorHAnsi" w:cs="Arial"/>
          <w:bCs/>
          <w:i/>
          <w:sz w:val="22"/>
          <w:szCs w:val="22"/>
        </w:rPr>
        <w:t xml:space="preserve"> </w:t>
      </w:r>
      <w:r w:rsidR="00845872" w:rsidRPr="00980EBC">
        <w:rPr>
          <w:rFonts w:asciiTheme="minorHAnsi" w:hAnsiTheme="minorHAnsi" w:cs="Arial"/>
          <w:bCs/>
          <w:sz w:val="22"/>
          <w:szCs w:val="22"/>
        </w:rPr>
        <w:t>Arlington, VA: Council for Exceptional Children.</w:t>
      </w:r>
    </w:p>
    <w:p w14:paraId="18A6B931" w14:textId="77777777" w:rsidR="00F564CB" w:rsidRPr="00F564CB" w:rsidRDefault="00F564CB" w:rsidP="00F564CB">
      <w:pPr>
        <w:pStyle w:val="ListParagraph"/>
        <w:tabs>
          <w:tab w:val="left" w:pos="0"/>
        </w:tabs>
        <w:outlineLvl w:val="0"/>
        <w:rPr>
          <w:rFonts w:ascii="Cambria" w:hAnsi="Cambria"/>
        </w:rPr>
      </w:pPr>
    </w:p>
    <w:p w14:paraId="3FBDB132" w14:textId="59339F54" w:rsidR="001738B9" w:rsidRDefault="008752F6" w:rsidP="001738B9">
      <w:pPr>
        <w:tabs>
          <w:tab w:val="left" w:pos="0"/>
        </w:tabs>
        <w:outlineLvl w:val="0"/>
        <w:rPr>
          <w:rFonts w:ascii="Cambria" w:hAnsi="Cambria"/>
          <w:i/>
        </w:rPr>
      </w:pPr>
      <w:r>
        <w:rPr>
          <w:rFonts w:ascii="Cambria" w:hAnsi="Cambria"/>
          <w:i/>
        </w:rPr>
        <w:t>Non</w:t>
      </w:r>
      <w:r w:rsidR="0057358A">
        <w:rPr>
          <w:rFonts w:ascii="Cambria" w:hAnsi="Cambria"/>
          <w:i/>
        </w:rPr>
        <w:t>r</w:t>
      </w:r>
      <w:r>
        <w:rPr>
          <w:rFonts w:ascii="Cambria" w:hAnsi="Cambria"/>
          <w:i/>
        </w:rPr>
        <w:t>efereed</w:t>
      </w:r>
      <w:r w:rsidR="008760C4">
        <w:rPr>
          <w:rFonts w:ascii="Cambria" w:hAnsi="Cambria"/>
          <w:i/>
        </w:rPr>
        <w:t xml:space="preserve"> </w:t>
      </w:r>
      <w:r w:rsidR="00D45C13">
        <w:rPr>
          <w:rFonts w:ascii="Cambria" w:hAnsi="Cambria"/>
          <w:i/>
        </w:rPr>
        <w:t>Articles and Reports</w:t>
      </w:r>
    </w:p>
    <w:p w14:paraId="45D7D13C" w14:textId="627FAD51" w:rsidR="00130DDD" w:rsidRPr="00BA7D5A" w:rsidRDefault="00130DDD" w:rsidP="00B56A43">
      <w:pPr>
        <w:pStyle w:val="ListParagraph"/>
        <w:numPr>
          <w:ilvl w:val="0"/>
          <w:numId w:val="13"/>
        </w:numPr>
        <w:tabs>
          <w:tab w:val="left" w:pos="0"/>
        </w:tabs>
        <w:outlineLvl w:val="0"/>
        <w:rPr>
          <w:rFonts w:ascii="Cambria" w:hAnsi="Cambria"/>
          <w:sz w:val="22"/>
        </w:rPr>
      </w:pPr>
      <w:proofErr w:type="spellStart"/>
      <w:r w:rsidRPr="00BA7D5A">
        <w:rPr>
          <w:rFonts w:ascii="Cambria" w:hAnsi="Cambria"/>
          <w:sz w:val="22"/>
        </w:rPr>
        <w:t>Minahan</w:t>
      </w:r>
      <w:proofErr w:type="spellEnd"/>
      <w:r w:rsidRPr="00BA7D5A">
        <w:rPr>
          <w:rFonts w:ascii="Cambria" w:hAnsi="Cambria"/>
          <w:sz w:val="22"/>
        </w:rPr>
        <w:t>, J.</w:t>
      </w:r>
      <w:r w:rsidR="0057358A">
        <w:rPr>
          <w:rFonts w:ascii="Cambria" w:hAnsi="Cambria"/>
          <w:sz w:val="22"/>
        </w:rPr>
        <w:t>, and</w:t>
      </w:r>
      <w:r w:rsidRPr="00BA7D5A">
        <w:rPr>
          <w:rFonts w:ascii="Cambria" w:hAnsi="Cambria"/>
          <w:sz w:val="22"/>
        </w:rPr>
        <w:t xml:space="preserve"> </w:t>
      </w:r>
      <w:r w:rsidRPr="00BA7D5A">
        <w:rPr>
          <w:rFonts w:ascii="Cambria" w:hAnsi="Cambria"/>
          <w:b/>
          <w:sz w:val="22"/>
        </w:rPr>
        <w:t xml:space="preserve">Baker, D. </w:t>
      </w:r>
      <w:r>
        <w:rPr>
          <w:rFonts w:ascii="Cambria" w:hAnsi="Cambria"/>
          <w:sz w:val="22"/>
        </w:rPr>
        <w:t>(2015) “The skill-building lens: Helping students with challenging b</w:t>
      </w:r>
      <w:r w:rsidRPr="00BA7D5A">
        <w:rPr>
          <w:rFonts w:ascii="Cambria" w:hAnsi="Cambria"/>
          <w:sz w:val="22"/>
        </w:rPr>
        <w:t xml:space="preserve">ehaviors.” </w:t>
      </w:r>
      <w:r w:rsidRPr="00BA7D5A">
        <w:rPr>
          <w:rFonts w:ascii="Cambria" w:hAnsi="Cambria"/>
          <w:i/>
          <w:sz w:val="22"/>
        </w:rPr>
        <w:t xml:space="preserve">Educational Leadership </w:t>
      </w:r>
      <w:r w:rsidRPr="00BA7D5A">
        <w:rPr>
          <w:rFonts w:ascii="Cambria" w:hAnsi="Cambria"/>
          <w:sz w:val="22"/>
        </w:rPr>
        <w:t>73 (2), 68</w:t>
      </w:r>
      <w:r w:rsidR="0057358A">
        <w:rPr>
          <w:rFonts w:ascii="Cambria" w:hAnsi="Cambria"/>
          <w:sz w:val="22"/>
        </w:rPr>
        <w:t>–</w:t>
      </w:r>
      <w:r w:rsidRPr="00BA7D5A">
        <w:rPr>
          <w:rFonts w:ascii="Cambria" w:hAnsi="Cambria"/>
          <w:sz w:val="22"/>
        </w:rPr>
        <w:t xml:space="preserve">72. </w:t>
      </w:r>
    </w:p>
    <w:p w14:paraId="037C7FBB" w14:textId="2C30F580" w:rsidR="00130DDD" w:rsidRPr="000C07B4" w:rsidRDefault="00130DDD" w:rsidP="00B56A43">
      <w:pPr>
        <w:pStyle w:val="ListParagraph"/>
        <w:numPr>
          <w:ilvl w:val="0"/>
          <w:numId w:val="13"/>
        </w:numPr>
        <w:tabs>
          <w:tab w:val="left" w:pos="0"/>
        </w:tabs>
        <w:outlineLvl w:val="0"/>
        <w:rPr>
          <w:rFonts w:ascii="Cambria" w:hAnsi="Cambria"/>
          <w:sz w:val="22"/>
        </w:rPr>
      </w:pPr>
      <w:r w:rsidRPr="000C07B4">
        <w:rPr>
          <w:rFonts w:ascii="Cambria" w:hAnsi="Cambria"/>
          <w:sz w:val="22"/>
        </w:rPr>
        <w:t xml:space="preserve">Rinaldi, C., </w:t>
      </w:r>
      <w:r w:rsidRPr="000C07B4">
        <w:rPr>
          <w:rFonts w:ascii="Cambria" w:hAnsi="Cambria"/>
          <w:b/>
          <w:sz w:val="22"/>
        </w:rPr>
        <w:t>Baker, D.</w:t>
      </w:r>
      <w:r w:rsidRPr="000C07B4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 xml:space="preserve">and </w:t>
      </w:r>
      <w:r w:rsidRPr="000C07B4">
        <w:rPr>
          <w:rFonts w:ascii="Cambria" w:hAnsi="Cambria"/>
          <w:sz w:val="22"/>
        </w:rPr>
        <w:t>Higgins</w:t>
      </w:r>
      <w:r>
        <w:rPr>
          <w:rFonts w:ascii="Cambria" w:hAnsi="Cambria"/>
          <w:sz w:val="22"/>
        </w:rPr>
        <w:t>-</w:t>
      </w:r>
      <w:r w:rsidRPr="000C07B4">
        <w:rPr>
          <w:rFonts w:ascii="Cambria" w:hAnsi="Cambria"/>
          <w:sz w:val="22"/>
        </w:rPr>
        <w:t xml:space="preserve">Averill, O. (2013). </w:t>
      </w:r>
      <w:r>
        <w:rPr>
          <w:rFonts w:ascii="Cambria" w:hAnsi="Cambria"/>
          <w:sz w:val="22"/>
        </w:rPr>
        <w:t>“The nexus of response to intervention (</w:t>
      </w:r>
      <w:proofErr w:type="spellStart"/>
      <w:r>
        <w:rPr>
          <w:rFonts w:ascii="Cambria" w:hAnsi="Cambria"/>
          <w:sz w:val="22"/>
        </w:rPr>
        <w:t>RtI</w:t>
      </w:r>
      <w:proofErr w:type="spellEnd"/>
      <w:r>
        <w:rPr>
          <w:rFonts w:ascii="Cambria" w:hAnsi="Cambria"/>
          <w:sz w:val="22"/>
        </w:rPr>
        <w:t>) and the identification of specific learning d</w:t>
      </w:r>
      <w:r w:rsidRPr="000C07B4">
        <w:rPr>
          <w:rFonts w:ascii="Cambria" w:hAnsi="Cambria"/>
          <w:sz w:val="22"/>
        </w:rPr>
        <w:t>isabilities (SLD).</w:t>
      </w:r>
      <w:r>
        <w:rPr>
          <w:rFonts w:ascii="Cambria" w:hAnsi="Cambria"/>
          <w:sz w:val="22"/>
        </w:rPr>
        <w:t>”</w:t>
      </w:r>
      <w:r w:rsidRPr="000C07B4">
        <w:rPr>
          <w:rFonts w:ascii="Cambria" w:hAnsi="Cambria"/>
          <w:sz w:val="22"/>
        </w:rPr>
        <w:t xml:space="preserve"> Waltham, M</w:t>
      </w:r>
      <w:r>
        <w:rPr>
          <w:rFonts w:ascii="Cambria" w:hAnsi="Cambria"/>
          <w:sz w:val="22"/>
        </w:rPr>
        <w:t>A</w:t>
      </w:r>
      <w:r w:rsidRPr="000C07B4">
        <w:rPr>
          <w:rFonts w:ascii="Cambria" w:hAnsi="Cambria"/>
          <w:sz w:val="22"/>
        </w:rPr>
        <w:t>:</w:t>
      </w:r>
      <w:r w:rsidRPr="000C07B4">
        <w:rPr>
          <w:rFonts w:ascii="Cambria" w:hAnsi="Cambria"/>
          <w:i/>
          <w:sz w:val="22"/>
        </w:rPr>
        <w:t xml:space="preserve"> </w:t>
      </w:r>
      <w:r w:rsidRPr="00B21EF0">
        <w:rPr>
          <w:rFonts w:ascii="Cambria" w:hAnsi="Cambria"/>
          <w:sz w:val="22"/>
        </w:rPr>
        <w:t>Urban Special Education Leadership Collaborative</w:t>
      </w:r>
      <w:r w:rsidRPr="000205EF">
        <w:rPr>
          <w:rFonts w:ascii="Cambria" w:hAnsi="Cambria"/>
          <w:sz w:val="22"/>
        </w:rPr>
        <w:t>,</w:t>
      </w:r>
      <w:r w:rsidRPr="000C07B4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c</w:t>
      </w:r>
      <w:r w:rsidRPr="000C07B4">
        <w:rPr>
          <w:rFonts w:ascii="Cambria" w:hAnsi="Cambria"/>
          <w:sz w:val="22"/>
        </w:rPr>
        <w:t xml:space="preserve">ommissioned by </w:t>
      </w:r>
      <w:r>
        <w:rPr>
          <w:rFonts w:ascii="Cambria" w:hAnsi="Cambria"/>
          <w:sz w:val="22"/>
        </w:rPr>
        <w:t xml:space="preserve">the </w:t>
      </w:r>
      <w:r w:rsidRPr="000C07B4">
        <w:rPr>
          <w:rFonts w:ascii="Cambria" w:hAnsi="Cambria"/>
          <w:sz w:val="22"/>
        </w:rPr>
        <w:t>Massachusetts Department of Elementary and Secondary Education.</w:t>
      </w:r>
    </w:p>
    <w:p w14:paraId="5A3CDC2F" w14:textId="333BC974" w:rsidR="00130DDD" w:rsidRDefault="00130DDD" w:rsidP="00B56A43">
      <w:pPr>
        <w:pStyle w:val="ListParagraph"/>
        <w:numPr>
          <w:ilvl w:val="0"/>
          <w:numId w:val="13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0C07B4">
        <w:rPr>
          <w:rFonts w:ascii="Cambria" w:hAnsi="Cambria"/>
          <w:sz w:val="22"/>
        </w:rPr>
        <w:lastRenderedPageBreak/>
        <w:t>Parker, C.</w:t>
      </w:r>
      <w:r>
        <w:rPr>
          <w:rFonts w:ascii="Cambria" w:hAnsi="Cambria"/>
          <w:sz w:val="22"/>
        </w:rPr>
        <w:t xml:space="preserve"> </w:t>
      </w:r>
      <w:r w:rsidRPr="000C07B4">
        <w:rPr>
          <w:rFonts w:ascii="Cambria" w:hAnsi="Cambria"/>
          <w:sz w:val="22"/>
        </w:rPr>
        <w:t>E., Avery, M.</w:t>
      </w:r>
      <w:r>
        <w:rPr>
          <w:rFonts w:ascii="Cambria" w:hAnsi="Cambria"/>
          <w:sz w:val="22"/>
        </w:rPr>
        <w:t xml:space="preserve"> </w:t>
      </w:r>
      <w:r w:rsidRPr="000C07B4">
        <w:rPr>
          <w:rFonts w:ascii="Cambria" w:hAnsi="Cambria"/>
          <w:sz w:val="22"/>
        </w:rPr>
        <w:t xml:space="preserve">P., </w:t>
      </w:r>
      <w:r w:rsidRPr="000C07B4">
        <w:rPr>
          <w:rFonts w:ascii="Cambria" w:hAnsi="Cambria"/>
          <w:b/>
          <w:sz w:val="22"/>
        </w:rPr>
        <w:t>Baker, D.</w:t>
      </w:r>
      <w:r w:rsidRPr="000C07B4">
        <w:rPr>
          <w:rFonts w:ascii="Cambria" w:hAnsi="Cambria"/>
          <w:sz w:val="22"/>
        </w:rPr>
        <w:t xml:space="preserve">, </w:t>
      </w:r>
      <w:proofErr w:type="spellStart"/>
      <w:r w:rsidRPr="000C07B4">
        <w:rPr>
          <w:rFonts w:ascii="Cambria" w:hAnsi="Cambria"/>
          <w:sz w:val="22"/>
        </w:rPr>
        <w:t>Fuxman</w:t>
      </w:r>
      <w:proofErr w:type="spellEnd"/>
      <w:r w:rsidRPr="000C07B4">
        <w:rPr>
          <w:rFonts w:ascii="Cambria" w:hAnsi="Cambria"/>
          <w:sz w:val="22"/>
        </w:rPr>
        <w:t xml:space="preserve">, S., </w:t>
      </w:r>
      <w:proofErr w:type="spellStart"/>
      <w:r w:rsidRPr="000C07B4">
        <w:rPr>
          <w:rFonts w:ascii="Cambria" w:hAnsi="Cambria"/>
          <w:sz w:val="22"/>
        </w:rPr>
        <w:t>Lingan</w:t>
      </w:r>
      <w:proofErr w:type="spellEnd"/>
      <w:r w:rsidRPr="000C07B4">
        <w:rPr>
          <w:rFonts w:ascii="Cambria" w:hAnsi="Cambria"/>
          <w:sz w:val="22"/>
        </w:rPr>
        <w:t>, A., Rinaldi, C., Sanchez, M.</w:t>
      </w:r>
      <w:r>
        <w:rPr>
          <w:rFonts w:ascii="Cambria" w:hAnsi="Cambria"/>
          <w:sz w:val="22"/>
        </w:rPr>
        <w:t xml:space="preserve"> </w:t>
      </w:r>
      <w:r w:rsidRPr="000C07B4">
        <w:rPr>
          <w:rFonts w:ascii="Cambria" w:hAnsi="Cambria"/>
          <w:sz w:val="22"/>
        </w:rPr>
        <w:t xml:space="preserve">T., </w:t>
      </w:r>
      <w:r>
        <w:rPr>
          <w:rFonts w:ascii="Cambria" w:hAnsi="Cambria"/>
          <w:sz w:val="22"/>
        </w:rPr>
        <w:t xml:space="preserve">and </w:t>
      </w:r>
      <w:proofErr w:type="spellStart"/>
      <w:r w:rsidRPr="000C07B4">
        <w:rPr>
          <w:rFonts w:ascii="Cambria" w:hAnsi="Cambria"/>
          <w:sz w:val="22"/>
        </w:rPr>
        <w:t>Schamberg</w:t>
      </w:r>
      <w:proofErr w:type="spellEnd"/>
      <w:r w:rsidRPr="000C07B4">
        <w:rPr>
          <w:rFonts w:ascii="Cambria" w:hAnsi="Cambria"/>
          <w:sz w:val="22"/>
        </w:rPr>
        <w:t xml:space="preserve">, M. (2012). </w:t>
      </w:r>
      <w:r>
        <w:rPr>
          <w:rFonts w:ascii="Cambria" w:hAnsi="Cambria"/>
          <w:sz w:val="22"/>
        </w:rPr>
        <w:t>“</w:t>
      </w:r>
      <w:r w:rsidRPr="000C07B4">
        <w:rPr>
          <w:rFonts w:ascii="Cambria" w:hAnsi="Cambria"/>
          <w:sz w:val="22"/>
        </w:rPr>
        <w:t>English</w:t>
      </w:r>
      <w:r>
        <w:rPr>
          <w:rFonts w:ascii="Cambria" w:hAnsi="Cambria"/>
          <w:sz w:val="22"/>
        </w:rPr>
        <w:t xml:space="preserve"> language l</w:t>
      </w:r>
      <w:r w:rsidRPr="000C07B4">
        <w:rPr>
          <w:rFonts w:ascii="Cambria" w:hAnsi="Cambria"/>
          <w:sz w:val="22"/>
        </w:rPr>
        <w:t xml:space="preserve">earners in </w:t>
      </w:r>
      <w:r>
        <w:rPr>
          <w:rFonts w:ascii="Cambria" w:hAnsi="Cambria"/>
          <w:sz w:val="22"/>
        </w:rPr>
        <w:t>Massachusetts: Identification, i</w:t>
      </w:r>
      <w:r w:rsidRPr="000C07B4">
        <w:rPr>
          <w:rFonts w:ascii="Cambria" w:hAnsi="Cambria"/>
          <w:sz w:val="22"/>
        </w:rPr>
        <w:t>nstructi</w:t>
      </w:r>
      <w:r>
        <w:rPr>
          <w:rFonts w:ascii="Cambria" w:hAnsi="Cambria"/>
          <w:sz w:val="22"/>
        </w:rPr>
        <w:t>on, and c</w:t>
      </w:r>
      <w:r w:rsidRPr="000C07B4">
        <w:rPr>
          <w:rFonts w:ascii="Cambria" w:hAnsi="Cambria"/>
          <w:sz w:val="22"/>
        </w:rPr>
        <w:t>hallenges.</w:t>
      </w:r>
      <w:r>
        <w:rPr>
          <w:rFonts w:ascii="Cambria" w:hAnsi="Cambria"/>
          <w:sz w:val="22"/>
        </w:rPr>
        <w:t>”</w:t>
      </w:r>
      <w:r w:rsidRPr="000C07B4">
        <w:rPr>
          <w:rFonts w:ascii="Cambria" w:hAnsi="Cambria"/>
          <w:sz w:val="22"/>
        </w:rPr>
        <w:t xml:space="preserve"> Waltham, MA: </w:t>
      </w:r>
      <w:r w:rsidRPr="00B21EF0">
        <w:rPr>
          <w:rFonts w:ascii="Cambria" w:hAnsi="Cambria"/>
          <w:sz w:val="22"/>
        </w:rPr>
        <w:t>Education Development Center,</w:t>
      </w:r>
      <w:r w:rsidRPr="000C07B4">
        <w:rPr>
          <w:rFonts w:ascii="Cambria" w:hAnsi="Cambria"/>
          <w:sz w:val="22"/>
        </w:rPr>
        <w:t xml:space="preserve"> commissioned by </w:t>
      </w:r>
      <w:r>
        <w:rPr>
          <w:rFonts w:ascii="Cambria" w:hAnsi="Cambria"/>
          <w:sz w:val="22"/>
        </w:rPr>
        <w:t xml:space="preserve">the </w:t>
      </w:r>
      <w:r w:rsidRPr="000C07B4">
        <w:rPr>
          <w:rFonts w:ascii="Cambria" w:hAnsi="Cambria"/>
          <w:sz w:val="22"/>
        </w:rPr>
        <w:t xml:space="preserve">Massachusetts Department of Elementary and Secondary Education. </w:t>
      </w:r>
    </w:p>
    <w:p w14:paraId="48CB717C" w14:textId="77777777" w:rsidR="00130DDD" w:rsidRDefault="00130DDD" w:rsidP="001738B9">
      <w:pPr>
        <w:tabs>
          <w:tab w:val="left" w:pos="0"/>
        </w:tabs>
        <w:outlineLvl w:val="0"/>
        <w:rPr>
          <w:rFonts w:ascii="Cambria" w:hAnsi="Cambria"/>
          <w:i/>
        </w:rPr>
      </w:pPr>
    </w:p>
    <w:p w14:paraId="3B6CD5F6" w14:textId="439D74BF" w:rsidR="004D6448" w:rsidRPr="004D6448" w:rsidRDefault="00130DDD" w:rsidP="004D6448">
      <w:pPr>
        <w:tabs>
          <w:tab w:val="left" w:pos="0"/>
        </w:tabs>
        <w:outlineLvl w:val="0"/>
        <w:rPr>
          <w:rFonts w:ascii="Cambria" w:eastAsia="Cambria" w:hAnsi="Cambria" w:cs="Times"/>
          <w:color w:val="000000"/>
          <w:sz w:val="22"/>
        </w:rPr>
      </w:pPr>
      <w:r>
        <w:rPr>
          <w:rFonts w:ascii="Cambria" w:hAnsi="Cambria"/>
          <w:i/>
        </w:rPr>
        <w:t>Book Reviews</w:t>
      </w:r>
      <w:r w:rsidR="003A10E4">
        <w:rPr>
          <w:rFonts w:ascii="Cambria" w:hAnsi="Cambria"/>
          <w:i/>
        </w:rPr>
        <w:t xml:space="preserve"> </w:t>
      </w:r>
    </w:p>
    <w:p w14:paraId="712371D8" w14:textId="102FF8AF" w:rsidR="003560B9" w:rsidRPr="00545222" w:rsidRDefault="003560B9" w:rsidP="00B56A43">
      <w:pPr>
        <w:pStyle w:val="ListParagraph"/>
        <w:numPr>
          <w:ilvl w:val="0"/>
          <w:numId w:val="14"/>
        </w:numPr>
        <w:rPr>
          <w:rFonts w:ascii="Cambria" w:eastAsia="Cambria" w:hAnsi="Cambria" w:cs="Times"/>
          <w:color w:val="000000"/>
          <w:sz w:val="22"/>
        </w:rPr>
      </w:pPr>
      <w:r w:rsidRPr="00545222">
        <w:rPr>
          <w:rFonts w:ascii="Cambria" w:eastAsia="Cambria" w:hAnsi="Cambria" w:cs="Times"/>
          <w:b/>
          <w:color w:val="000000"/>
          <w:sz w:val="22"/>
        </w:rPr>
        <w:t>Baker, D</w:t>
      </w:r>
      <w:r w:rsidRPr="00545222">
        <w:rPr>
          <w:rFonts w:ascii="Cambria" w:eastAsia="Cambria" w:hAnsi="Cambria" w:cs="Times"/>
          <w:color w:val="000000"/>
          <w:sz w:val="22"/>
        </w:rPr>
        <w:t>. (</w:t>
      </w:r>
      <w:r w:rsidR="00D26554" w:rsidRPr="00545222">
        <w:rPr>
          <w:rFonts w:ascii="Cambria" w:eastAsia="Cambria" w:hAnsi="Cambria" w:cs="Times"/>
          <w:color w:val="000000"/>
          <w:sz w:val="22"/>
        </w:rPr>
        <w:t>2019</w:t>
      </w:r>
      <w:r w:rsidRPr="00545222">
        <w:rPr>
          <w:rFonts w:ascii="Cambria" w:eastAsia="Cambria" w:hAnsi="Cambria" w:cs="Times"/>
          <w:color w:val="000000"/>
          <w:sz w:val="22"/>
        </w:rPr>
        <w:t xml:space="preserve">). Review of “Have Do Will Travel: A Poet’s Journey,” by Stephen </w:t>
      </w:r>
      <w:proofErr w:type="spellStart"/>
      <w:r w:rsidRPr="00545222">
        <w:rPr>
          <w:rFonts w:ascii="Cambria" w:eastAsia="Cambria" w:hAnsi="Cambria" w:cs="Times"/>
          <w:color w:val="000000"/>
          <w:sz w:val="22"/>
        </w:rPr>
        <w:t>Kuusisto</w:t>
      </w:r>
      <w:proofErr w:type="spellEnd"/>
      <w:r w:rsidRPr="00545222">
        <w:rPr>
          <w:rFonts w:ascii="Cambria" w:eastAsia="Cambria" w:hAnsi="Cambria" w:cs="Times"/>
          <w:color w:val="000000"/>
          <w:sz w:val="22"/>
        </w:rPr>
        <w:t xml:space="preserve">. </w:t>
      </w:r>
      <w:r w:rsidRPr="00545222">
        <w:rPr>
          <w:rFonts w:ascii="Cambria" w:eastAsia="Cambria" w:hAnsi="Cambria" w:cs="Times"/>
          <w:i/>
          <w:color w:val="000000"/>
          <w:sz w:val="22"/>
        </w:rPr>
        <w:t>Review of Disability Studies an International Journal</w:t>
      </w:r>
      <w:r w:rsidR="00181D29" w:rsidRPr="00545222">
        <w:rPr>
          <w:rFonts w:ascii="Cambria" w:eastAsia="Cambria" w:hAnsi="Cambria" w:cs="Times"/>
          <w:i/>
          <w:color w:val="000000"/>
          <w:sz w:val="22"/>
        </w:rPr>
        <w:t xml:space="preserve"> </w:t>
      </w:r>
      <w:r w:rsidR="00181D29" w:rsidRPr="00545222">
        <w:rPr>
          <w:rFonts w:ascii="Cambria" w:eastAsia="Cambria" w:hAnsi="Cambria" w:cs="Times"/>
          <w:color w:val="000000"/>
          <w:sz w:val="22"/>
        </w:rPr>
        <w:t>15 (1).</w:t>
      </w:r>
    </w:p>
    <w:p w14:paraId="11C34231" w14:textId="06FC3AC5" w:rsidR="009E18F5" w:rsidRPr="00545222" w:rsidRDefault="009E18F5" w:rsidP="00B56A43">
      <w:pPr>
        <w:pStyle w:val="ListParagraph"/>
        <w:numPr>
          <w:ilvl w:val="0"/>
          <w:numId w:val="14"/>
        </w:numPr>
        <w:rPr>
          <w:rFonts w:ascii="Cambria" w:eastAsia="Cambria" w:hAnsi="Cambria" w:cs="Times"/>
          <w:color w:val="000000"/>
          <w:sz w:val="22"/>
        </w:rPr>
      </w:pPr>
      <w:r w:rsidRPr="00545222">
        <w:rPr>
          <w:rFonts w:ascii="Cambria" w:hAnsi="Cambria"/>
          <w:b/>
          <w:sz w:val="22"/>
          <w:lang w:val="de-DE"/>
        </w:rPr>
        <w:t>Baker D.</w:t>
      </w:r>
      <w:r w:rsidRPr="00545222">
        <w:rPr>
          <w:rFonts w:ascii="Cambria" w:eastAsia="Cambria" w:hAnsi="Cambria" w:cs="Times"/>
          <w:color w:val="000000"/>
          <w:sz w:val="22"/>
        </w:rPr>
        <w:t xml:space="preserve"> (</w:t>
      </w:r>
      <w:r w:rsidR="002961EA" w:rsidRPr="00545222">
        <w:rPr>
          <w:rFonts w:ascii="Cambria" w:eastAsia="Cambria" w:hAnsi="Cambria" w:cs="Times"/>
          <w:color w:val="000000"/>
          <w:sz w:val="22"/>
        </w:rPr>
        <w:t>2018</w:t>
      </w:r>
      <w:r w:rsidRPr="00545222">
        <w:rPr>
          <w:rFonts w:ascii="Cambria" w:eastAsia="Cambria" w:hAnsi="Cambria" w:cs="Times"/>
          <w:color w:val="000000"/>
          <w:sz w:val="22"/>
        </w:rPr>
        <w:t xml:space="preserve">). Review of “To Siri with Love: A Mother, Her Autistic Son, and the Kindness of Machines,” by Judith Newman. </w:t>
      </w:r>
      <w:r w:rsidRPr="00545222">
        <w:rPr>
          <w:rFonts w:ascii="Cambria" w:eastAsia="Cambria" w:hAnsi="Cambria" w:cs="Times"/>
          <w:i/>
          <w:color w:val="000000"/>
          <w:sz w:val="22"/>
        </w:rPr>
        <w:t>Review of Disability Studies: An International Journal</w:t>
      </w:r>
      <w:r w:rsidR="002961EA" w:rsidRPr="00545222">
        <w:rPr>
          <w:rFonts w:ascii="Cambria" w:eastAsia="Cambria" w:hAnsi="Cambria" w:cs="Times"/>
          <w:i/>
          <w:color w:val="000000"/>
          <w:sz w:val="22"/>
        </w:rPr>
        <w:t xml:space="preserve"> </w:t>
      </w:r>
      <w:r w:rsidR="002961EA" w:rsidRPr="00545222">
        <w:rPr>
          <w:rFonts w:ascii="Cambria" w:eastAsia="Cambria" w:hAnsi="Cambria" w:cs="Times"/>
          <w:color w:val="000000"/>
          <w:sz w:val="22"/>
        </w:rPr>
        <w:t>14 (1)</w:t>
      </w:r>
      <w:r w:rsidRPr="00545222">
        <w:rPr>
          <w:rFonts w:ascii="Cambria" w:eastAsia="Cambria" w:hAnsi="Cambria" w:cs="Times"/>
          <w:i/>
          <w:color w:val="000000"/>
          <w:sz w:val="22"/>
        </w:rPr>
        <w:t>.</w:t>
      </w:r>
    </w:p>
    <w:p w14:paraId="7EB7DE5B" w14:textId="130B57ED" w:rsidR="008760C4" w:rsidRPr="00130DDD" w:rsidRDefault="008760C4" w:rsidP="00B56A43">
      <w:pPr>
        <w:pStyle w:val="ListParagraph"/>
        <w:numPr>
          <w:ilvl w:val="0"/>
          <w:numId w:val="14"/>
        </w:numPr>
        <w:rPr>
          <w:rFonts w:ascii="Cambria" w:eastAsia="Cambria" w:hAnsi="Cambria" w:cs="Times"/>
          <w:color w:val="000000"/>
          <w:sz w:val="22"/>
        </w:rPr>
      </w:pPr>
      <w:r w:rsidRPr="00130DDD">
        <w:rPr>
          <w:rFonts w:ascii="Cambria" w:hAnsi="Cambria"/>
          <w:b/>
          <w:sz w:val="22"/>
          <w:lang w:val="de-DE"/>
        </w:rPr>
        <w:t>Baker, D.</w:t>
      </w:r>
      <w:r w:rsidRPr="00130DDD">
        <w:rPr>
          <w:rFonts w:ascii="Cambria" w:eastAsia="Cambria" w:hAnsi="Cambria" w:cs="Times"/>
          <w:color w:val="000000"/>
          <w:sz w:val="22"/>
        </w:rPr>
        <w:t xml:space="preserve"> (2014)</w:t>
      </w:r>
      <w:r w:rsidR="0057358A">
        <w:rPr>
          <w:rFonts w:ascii="Cambria" w:eastAsia="Cambria" w:hAnsi="Cambria" w:cs="Times"/>
          <w:color w:val="000000"/>
          <w:sz w:val="22"/>
        </w:rPr>
        <w:t>.</w:t>
      </w:r>
      <w:r w:rsidRPr="00130DDD">
        <w:rPr>
          <w:rFonts w:ascii="Cambria" w:eastAsia="Cambria" w:hAnsi="Cambria" w:cs="Times"/>
          <w:color w:val="000000"/>
          <w:sz w:val="22"/>
        </w:rPr>
        <w:t xml:space="preserve"> Review of “A disability of the soul: An ethnography of schizophrenia and mental </w:t>
      </w:r>
      <w:r w:rsidR="00130DDD">
        <w:rPr>
          <w:rFonts w:ascii="Cambria" w:eastAsia="Cambria" w:hAnsi="Cambria" w:cs="Times"/>
          <w:color w:val="000000"/>
          <w:sz w:val="22"/>
        </w:rPr>
        <w:t xml:space="preserve">illness in contemporary Japan,” </w:t>
      </w:r>
      <w:r w:rsidRPr="00130DDD">
        <w:rPr>
          <w:rFonts w:ascii="Cambria" w:eastAsia="Cambria" w:hAnsi="Cambria" w:cs="Times"/>
          <w:color w:val="000000"/>
          <w:sz w:val="22"/>
        </w:rPr>
        <w:t xml:space="preserve">by Karen Nakamura. </w:t>
      </w:r>
      <w:r w:rsidRPr="00130DDD">
        <w:rPr>
          <w:rFonts w:ascii="Cambria" w:eastAsia="Cambria" w:hAnsi="Cambria" w:cs="Times"/>
          <w:i/>
          <w:color w:val="000000"/>
          <w:sz w:val="22"/>
        </w:rPr>
        <w:t xml:space="preserve">Disability &amp; Society </w:t>
      </w:r>
      <w:r w:rsidRPr="00130DDD">
        <w:rPr>
          <w:rFonts w:ascii="Cambria" w:eastAsia="Cambria" w:hAnsi="Cambria" w:cs="Times"/>
          <w:color w:val="000000"/>
          <w:sz w:val="22"/>
        </w:rPr>
        <w:t>29 (5), 834</w:t>
      </w:r>
      <w:r w:rsidR="0057358A">
        <w:rPr>
          <w:rFonts w:ascii="Cambria" w:hAnsi="Cambria"/>
          <w:sz w:val="22"/>
        </w:rPr>
        <w:t>–</w:t>
      </w:r>
      <w:r w:rsidRPr="00130DDD">
        <w:rPr>
          <w:rFonts w:ascii="Cambria" w:eastAsia="Cambria" w:hAnsi="Cambria" w:cs="Times"/>
          <w:color w:val="000000"/>
          <w:sz w:val="22"/>
        </w:rPr>
        <w:t>836.</w:t>
      </w:r>
    </w:p>
    <w:p w14:paraId="587E4207" w14:textId="1ED28AFA" w:rsidR="008760C4" w:rsidRPr="00130DDD" w:rsidRDefault="008760C4" w:rsidP="00B56A43">
      <w:pPr>
        <w:pStyle w:val="ListParagraph"/>
        <w:numPr>
          <w:ilvl w:val="0"/>
          <w:numId w:val="14"/>
        </w:numPr>
        <w:tabs>
          <w:tab w:val="left" w:pos="0"/>
        </w:tabs>
        <w:outlineLvl w:val="0"/>
        <w:rPr>
          <w:rFonts w:ascii="Cambria" w:hAnsi="Cambria"/>
          <w:sz w:val="22"/>
        </w:rPr>
      </w:pPr>
      <w:r w:rsidRPr="00130DDD">
        <w:rPr>
          <w:rFonts w:ascii="Cambria" w:hAnsi="Cambria"/>
          <w:b/>
          <w:sz w:val="22"/>
          <w:lang w:val="de-DE"/>
        </w:rPr>
        <w:t>Baker, D.</w:t>
      </w:r>
      <w:r w:rsidRPr="00130DDD">
        <w:rPr>
          <w:rFonts w:ascii="Cambria" w:eastAsia="Cambria" w:hAnsi="Cambria" w:cs="Times"/>
          <w:color w:val="000000"/>
          <w:sz w:val="22"/>
        </w:rPr>
        <w:t xml:space="preserve"> (2014). Review of “The autistic brain: Thinking across the Spectrum,” by Temple Grandin and Richard </w:t>
      </w:r>
      <w:proofErr w:type="spellStart"/>
      <w:r w:rsidRPr="00130DDD">
        <w:rPr>
          <w:rFonts w:ascii="Cambria" w:eastAsia="Cambria" w:hAnsi="Cambria" w:cs="Times"/>
          <w:color w:val="000000"/>
          <w:sz w:val="22"/>
        </w:rPr>
        <w:t>Panek</w:t>
      </w:r>
      <w:proofErr w:type="spellEnd"/>
      <w:r w:rsidRPr="00130DDD">
        <w:rPr>
          <w:rFonts w:ascii="Cambria" w:eastAsia="Cambria" w:hAnsi="Cambria" w:cs="Times"/>
          <w:color w:val="000000"/>
          <w:sz w:val="22"/>
        </w:rPr>
        <w:t xml:space="preserve">. </w:t>
      </w:r>
      <w:r w:rsidRPr="00130DDD">
        <w:rPr>
          <w:rFonts w:ascii="Cambria" w:eastAsia="Cambria" w:hAnsi="Cambria" w:cs="Times"/>
          <w:i/>
          <w:color w:val="000000"/>
          <w:sz w:val="22"/>
        </w:rPr>
        <w:t xml:space="preserve">Disability &amp; Society </w:t>
      </w:r>
      <w:r w:rsidRPr="00130DDD">
        <w:rPr>
          <w:rFonts w:ascii="Cambria" w:eastAsia="Cambria" w:hAnsi="Cambria" w:cs="Times"/>
          <w:color w:val="000000"/>
          <w:sz w:val="22"/>
        </w:rPr>
        <w:t>29 (1), 159</w:t>
      </w:r>
      <w:r w:rsidR="0057358A">
        <w:rPr>
          <w:rFonts w:ascii="Cambria" w:hAnsi="Cambria"/>
          <w:sz w:val="22"/>
        </w:rPr>
        <w:t>–</w:t>
      </w:r>
      <w:r w:rsidRPr="00130DDD">
        <w:rPr>
          <w:rFonts w:ascii="Cambria" w:eastAsia="Cambria" w:hAnsi="Cambria" w:cs="Times"/>
          <w:color w:val="000000"/>
          <w:sz w:val="22"/>
        </w:rPr>
        <w:t>169.</w:t>
      </w:r>
    </w:p>
    <w:p w14:paraId="7A4455FB" w14:textId="368C279E" w:rsidR="001738B9" w:rsidRPr="004D6448" w:rsidRDefault="008760C4" w:rsidP="00B56A43">
      <w:pPr>
        <w:pStyle w:val="ListParagraph"/>
        <w:numPr>
          <w:ilvl w:val="0"/>
          <w:numId w:val="14"/>
        </w:numPr>
        <w:rPr>
          <w:rFonts w:ascii="Cambria" w:eastAsia="Cambria" w:hAnsi="Cambria" w:cs="Times"/>
          <w:color w:val="000000"/>
          <w:sz w:val="22"/>
        </w:rPr>
      </w:pPr>
      <w:r w:rsidRPr="00130DDD">
        <w:rPr>
          <w:rFonts w:ascii="Cambria" w:hAnsi="Cambria"/>
          <w:b/>
          <w:sz w:val="22"/>
          <w:lang w:val="de-DE"/>
        </w:rPr>
        <w:t>Baker, D.</w:t>
      </w:r>
      <w:r w:rsidRPr="00130DDD">
        <w:rPr>
          <w:rFonts w:ascii="Cambria" w:hAnsi="Cambria"/>
          <w:sz w:val="22"/>
          <w:lang w:val="de-DE"/>
        </w:rPr>
        <w:t xml:space="preserve"> (2010). Review </w:t>
      </w:r>
      <w:proofErr w:type="spellStart"/>
      <w:r w:rsidRPr="00130DDD">
        <w:rPr>
          <w:rFonts w:ascii="Cambria" w:hAnsi="Cambria"/>
          <w:sz w:val="22"/>
          <w:lang w:val="de-DE"/>
        </w:rPr>
        <w:t>of</w:t>
      </w:r>
      <w:proofErr w:type="spellEnd"/>
      <w:r w:rsidRPr="00130DDD">
        <w:rPr>
          <w:rFonts w:ascii="Cambria" w:hAnsi="Cambria"/>
          <w:sz w:val="22"/>
          <w:lang w:val="de-DE"/>
        </w:rPr>
        <w:t xml:space="preserve"> </w:t>
      </w:r>
      <w:r w:rsidRPr="00130DDD">
        <w:rPr>
          <w:rFonts w:ascii="Cambria" w:eastAsia="Cambria" w:hAnsi="Cambria" w:cs="Times"/>
          <w:color w:val="000000"/>
          <w:sz w:val="22"/>
        </w:rPr>
        <w:t>“</w:t>
      </w:r>
      <w:r w:rsidRPr="00130DDD">
        <w:rPr>
          <w:rFonts w:ascii="Cambria" w:hAnsi="Cambria"/>
          <w:sz w:val="22"/>
        </w:rPr>
        <w:t xml:space="preserve">IEP and Section 504 Team Meetings…and the Law,” by Miriam Freedman. </w:t>
      </w:r>
      <w:r w:rsidRPr="00130DDD">
        <w:rPr>
          <w:rFonts w:ascii="Cambria" w:hAnsi="Cambria"/>
          <w:i/>
          <w:sz w:val="22"/>
        </w:rPr>
        <w:t>Teaching Exceptional Children Plus</w:t>
      </w:r>
      <w:r w:rsidRPr="00130DDD">
        <w:rPr>
          <w:rFonts w:ascii="Cambria" w:hAnsi="Cambria"/>
          <w:sz w:val="22"/>
        </w:rPr>
        <w:t xml:space="preserve"> 6 (4), article 4.</w:t>
      </w:r>
    </w:p>
    <w:p w14:paraId="2449D95F" w14:textId="77777777" w:rsidR="009A3076" w:rsidRDefault="009A3076" w:rsidP="001738B9">
      <w:pPr>
        <w:rPr>
          <w:rFonts w:ascii="Cambria" w:hAnsi="Cambria"/>
          <w:i/>
        </w:rPr>
      </w:pPr>
    </w:p>
    <w:p w14:paraId="4F91C8D7" w14:textId="642A8B59" w:rsidR="001738B9" w:rsidRPr="000205EF" w:rsidRDefault="001738B9" w:rsidP="001738B9">
      <w:pPr>
        <w:rPr>
          <w:rFonts w:ascii="Cambria" w:hAnsi="Cambria"/>
          <w:i/>
        </w:rPr>
      </w:pPr>
      <w:r w:rsidRPr="00B21EF0">
        <w:rPr>
          <w:rFonts w:ascii="Cambria" w:hAnsi="Cambria"/>
          <w:i/>
        </w:rPr>
        <w:t xml:space="preserve">Manuscript </w:t>
      </w:r>
      <w:r w:rsidRPr="00B21EF0">
        <w:rPr>
          <w:rFonts w:ascii="Cambria" w:hAnsi="Cambria"/>
          <w:i/>
          <w:color w:val="000000" w:themeColor="text1"/>
        </w:rPr>
        <w:t>in Preparation</w:t>
      </w:r>
    </w:p>
    <w:p w14:paraId="261989F2" w14:textId="12E1F444" w:rsidR="001655C8" w:rsidRDefault="001655C8" w:rsidP="00B56A43">
      <w:pPr>
        <w:pStyle w:val="ListParagraph"/>
        <w:numPr>
          <w:ilvl w:val="0"/>
          <w:numId w:val="15"/>
        </w:numPr>
        <w:tabs>
          <w:tab w:val="left" w:pos="360"/>
        </w:tabs>
        <w:outlineLvl w:val="0"/>
        <w:rPr>
          <w:rFonts w:ascii="Cambria" w:hAnsi="Cambria"/>
          <w:sz w:val="22"/>
        </w:rPr>
      </w:pPr>
      <w:r w:rsidRPr="00545222">
        <w:rPr>
          <w:rFonts w:ascii="Cambria" w:hAnsi="Cambria"/>
          <w:b/>
          <w:sz w:val="22"/>
        </w:rPr>
        <w:t xml:space="preserve">Baker, D., </w:t>
      </w:r>
      <w:r w:rsidRPr="00545222">
        <w:rPr>
          <w:rFonts w:ascii="Cambria" w:hAnsi="Cambria"/>
          <w:sz w:val="22"/>
        </w:rPr>
        <w:t>and Kim, H.</w:t>
      </w:r>
      <w:r w:rsidR="00C62CD9">
        <w:rPr>
          <w:rFonts w:ascii="Cambria" w:hAnsi="Cambria"/>
          <w:sz w:val="22"/>
        </w:rPr>
        <w:t>, Hardee, E</w:t>
      </w:r>
      <w:proofErr w:type="gramStart"/>
      <w:r w:rsidR="00C62CD9">
        <w:rPr>
          <w:rFonts w:ascii="Cambria" w:hAnsi="Cambria"/>
          <w:sz w:val="22"/>
        </w:rPr>
        <w:t>.*</w:t>
      </w:r>
      <w:proofErr w:type="gramEnd"/>
      <w:r w:rsidR="00C62CD9">
        <w:rPr>
          <w:rFonts w:ascii="Cambria" w:hAnsi="Cambria"/>
          <w:sz w:val="22"/>
        </w:rPr>
        <w:t xml:space="preserve">, </w:t>
      </w:r>
      <w:proofErr w:type="spellStart"/>
      <w:r w:rsidR="00C62CD9">
        <w:rPr>
          <w:rFonts w:ascii="Cambria" w:hAnsi="Cambria"/>
          <w:sz w:val="22"/>
        </w:rPr>
        <w:t>Percoski</w:t>
      </w:r>
      <w:proofErr w:type="spellEnd"/>
      <w:r w:rsidR="00C62CD9">
        <w:rPr>
          <w:rFonts w:ascii="Cambria" w:hAnsi="Cambria"/>
          <w:sz w:val="22"/>
        </w:rPr>
        <w:t xml:space="preserve">, K.*, &amp; Ritter, S.* </w:t>
      </w:r>
      <w:r w:rsidRPr="00545222">
        <w:rPr>
          <w:rFonts w:ascii="Cambria" w:hAnsi="Cambria"/>
          <w:sz w:val="22"/>
        </w:rPr>
        <w:t xml:space="preserve"> </w:t>
      </w:r>
      <w:r w:rsidR="003A10E4">
        <w:rPr>
          <w:rFonts w:ascii="Cambria" w:hAnsi="Cambria"/>
          <w:sz w:val="22"/>
        </w:rPr>
        <w:t>“</w:t>
      </w:r>
      <w:r w:rsidRPr="00545222">
        <w:rPr>
          <w:rFonts w:ascii="Cambria" w:hAnsi="Cambria"/>
          <w:sz w:val="22"/>
        </w:rPr>
        <w:t>Inclusion of students with autism in a dual immersion program: A case study</w:t>
      </w:r>
      <w:r w:rsidR="003A10E4">
        <w:rPr>
          <w:rFonts w:ascii="Cambria" w:hAnsi="Cambria"/>
          <w:sz w:val="22"/>
        </w:rPr>
        <w:t>.”</w:t>
      </w:r>
    </w:p>
    <w:p w14:paraId="7DCEDF94" w14:textId="77777777" w:rsidR="00476A2F" w:rsidRPr="00300178" w:rsidRDefault="00476A2F" w:rsidP="00300178">
      <w:pPr>
        <w:shd w:val="clear" w:color="auto" w:fill="FFFFFF"/>
        <w:tabs>
          <w:tab w:val="left" w:pos="360"/>
        </w:tabs>
        <w:outlineLvl w:val="0"/>
        <w:rPr>
          <w:rFonts w:asciiTheme="minorHAnsi" w:hAnsiTheme="minorHAnsi" w:cs="Tahoma"/>
          <w:color w:val="000000"/>
          <w:sz w:val="22"/>
          <w:szCs w:val="22"/>
        </w:rPr>
      </w:pPr>
    </w:p>
    <w:p w14:paraId="72FC7A76" w14:textId="2CCB30FC" w:rsidR="001738B9" w:rsidRPr="00192FD5" w:rsidRDefault="001738B9" w:rsidP="001738B9">
      <w:pPr>
        <w:tabs>
          <w:tab w:val="left" w:pos="360"/>
          <w:tab w:val="right" w:pos="8640"/>
        </w:tabs>
        <w:rPr>
          <w:rFonts w:ascii="Cambria" w:hAnsi="Cambria"/>
          <w:b/>
        </w:rPr>
      </w:pPr>
      <w:r w:rsidRPr="00192FD5">
        <w:rPr>
          <w:rFonts w:ascii="Cambria" w:hAnsi="Cambria"/>
          <w:b/>
        </w:rPr>
        <w:t>PRESENTATIONS</w:t>
      </w:r>
    </w:p>
    <w:p w14:paraId="5AF2E8A4" w14:textId="77777777" w:rsidR="001738B9" w:rsidRPr="00C70B98" w:rsidRDefault="001738B9" w:rsidP="001738B9">
      <w:pPr>
        <w:tabs>
          <w:tab w:val="left" w:pos="360"/>
          <w:tab w:val="right" w:pos="8640"/>
        </w:tabs>
        <w:rPr>
          <w:rFonts w:ascii="Times" w:eastAsiaTheme="minorHAnsi" w:hAnsi="Times" w:cstheme="minorBidi"/>
          <w:sz w:val="20"/>
          <w:szCs w:val="20"/>
        </w:rPr>
      </w:pPr>
      <w:r w:rsidRPr="00192FD5">
        <w:rPr>
          <w:rFonts w:ascii="Cambria" w:hAnsi="Cambria"/>
          <w:i/>
        </w:rPr>
        <w:t>Papers</w:t>
      </w:r>
    </w:p>
    <w:p w14:paraId="0AEEB143" w14:textId="247ADC42" w:rsidR="000B753D" w:rsidRPr="00BA7D5A" w:rsidRDefault="000B753D" w:rsidP="001738B9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 w:rsidRPr="00BA7D5A">
        <w:rPr>
          <w:rFonts w:ascii="Cambria" w:hAnsi="Cambria"/>
          <w:b/>
          <w:sz w:val="22"/>
        </w:rPr>
        <w:t>Baker, D.</w:t>
      </w:r>
      <w:r w:rsidRPr="00BA7D5A">
        <w:rPr>
          <w:rFonts w:ascii="Cambria" w:hAnsi="Cambria"/>
          <w:sz w:val="22"/>
        </w:rPr>
        <w:t>, and Mendelson, L.</w:t>
      </w:r>
      <w:r w:rsidR="00064C4B">
        <w:rPr>
          <w:rFonts w:ascii="Cambria" w:hAnsi="Cambria"/>
          <w:sz w:val="22"/>
        </w:rPr>
        <w:t xml:space="preserve">* </w:t>
      </w:r>
      <w:r w:rsidR="00C203CB" w:rsidRPr="00BA7D5A">
        <w:rPr>
          <w:rFonts w:ascii="Cambria" w:hAnsi="Cambria"/>
          <w:sz w:val="22"/>
        </w:rPr>
        <w:t>(</w:t>
      </w:r>
      <w:r w:rsidRPr="00BA7D5A">
        <w:rPr>
          <w:rFonts w:ascii="Cambria" w:hAnsi="Cambria"/>
          <w:sz w:val="22"/>
        </w:rPr>
        <w:t>2016).</w:t>
      </w:r>
      <w:r w:rsidR="00130DDD">
        <w:rPr>
          <w:rFonts w:ascii="Cambria" w:hAnsi="Cambria"/>
          <w:sz w:val="22"/>
        </w:rPr>
        <w:t xml:space="preserve"> “Serving Mennonite families of children with multiple d</w:t>
      </w:r>
      <w:r w:rsidRPr="00BA7D5A">
        <w:rPr>
          <w:rFonts w:ascii="Cambria" w:hAnsi="Cambria"/>
          <w:sz w:val="22"/>
        </w:rPr>
        <w:t>isabilities,” St. Louis, MO, Council for Exceptional Children.</w:t>
      </w:r>
    </w:p>
    <w:p w14:paraId="33D3CB72" w14:textId="622B491F" w:rsidR="001738B9" w:rsidRPr="00807FF1" w:rsidRDefault="001738B9" w:rsidP="001738B9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 w:rsidRPr="00BA7D5A">
        <w:rPr>
          <w:rFonts w:ascii="Cambria" w:hAnsi="Cambria"/>
          <w:b/>
          <w:sz w:val="22"/>
        </w:rPr>
        <w:t>Baker, D.</w:t>
      </w:r>
      <w:r w:rsidRPr="00BA7D5A">
        <w:rPr>
          <w:rFonts w:ascii="Cambria" w:hAnsi="Cambria"/>
          <w:sz w:val="22"/>
        </w:rPr>
        <w:t>, and</w:t>
      </w:r>
      <w:r w:rsidR="000071D3" w:rsidRPr="00BA7D5A">
        <w:rPr>
          <w:rFonts w:ascii="Cambria" w:hAnsi="Cambria"/>
          <w:sz w:val="22"/>
        </w:rPr>
        <w:t xml:space="preserve"> Scanlon, D. (</w:t>
      </w:r>
      <w:r w:rsidR="00130DDD">
        <w:rPr>
          <w:rFonts w:ascii="Cambria" w:hAnsi="Cambria"/>
          <w:sz w:val="22"/>
        </w:rPr>
        <w:t>2014). “Using accommodations takes ‘courage’: Beliefs and practices of secondary students with d</w:t>
      </w:r>
      <w:r w:rsidRPr="00BA7D5A">
        <w:rPr>
          <w:rFonts w:ascii="Cambria" w:hAnsi="Cambria"/>
          <w:sz w:val="22"/>
        </w:rPr>
        <w:t>isabilities,” Philadelphia, PA, Council for Exceptional Children.</w:t>
      </w:r>
    </w:p>
    <w:p w14:paraId="5F30B585" w14:textId="289F9932" w:rsidR="001738B9" w:rsidRPr="007D6774" w:rsidRDefault="001738B9" w:rsidP="001738B9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Baker, D.</w:t>
      </w:r>
      <w:r w:rsidRPr="00B21EF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Higgins-Averill, O., Rinaldi, C</w:t>
      </w:r>
      <w:r w:rsidR="00130DDD">
        <w:rPr>
          <w:rFonts w:ascii="Cambria" w:hAnsi="Cambria"/>
          <w:sz w:val="22"/>
        </w:rPr>
        <w:t xml:space="preserve">., and </w:t>
      </w:r>
      <w:proofErr w:type="spellStart"/>
      <w:r w:rsidR="00130DDD">
        <w:rPr>
          <w:rFonts w:ascii="Cambria" w:hAnsi="Cambria"/>
          <w:sz w:val="22"/>
        </w:rPr>
        <w:t>Sallis</w:t>
      </w:r>
      <w:proofErr w:type="spellEnd"/>
      <w:r w:rsidR="00130DDD">
        <w:rPr>
          <w:rFonts w:ascii="Cambria" w:hAnsi="Cambria"/>
          <w:sz w:val="22"/>
        </w:rPr>
        <w:t>, K. (2013). “The nexus of MTSS and special education referral/eligibility processes: Comparing across s</w:t>
      </w:r>
      <w:r>
        <w:rPr>
          <w:rFonts w:ascii="Cambria" w:hAnsi="Cambria"/>
          <w:sz w:val="22"/>
        </w:rPr>
        <w:t>tates,” San Antonio, TX, Council for Exceptional Children</w:t>
      </w:r>
      <w:r w:rsidR="00BF1EB9">
        <w:rPr>
          <w:rFonts w:ascii="Cambria" w:hAnsi="Cambria"/>
          <w:sz w:val="22"/>
        </w:rPr>
        <w:t>.</w:t>
      </w:r>
    </w:p>
    <w:p w14:paraId="6AB098BD" w14:textId="016C554A" w:rsidR="001738B9" w:rsidRDefault="001738B9" w:rsidP="001738B9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 w:rsidRPr="00473C3D">
        <w:rPr>
          <w:rFonts w:ascii="Cambria" w:hAnsi="Cambria"/>
          <w:sz w:val="22"/>
        </w:rPr>
        <w:t xml:space="preserve">Kim, H., and </w:t>
      </w:r>
      <w:r w:rsidRPr="00473C3D">
        <w:rPr>
          <w:rFonts w:ascii="Cambria" w:hAnsi="Cambria"/>
          <w:b/>
          <w:sz w:val="22"/>
        </w:rPr>
        <w:t>Baker, D.</w:t>
      </w:r>
      <w:r w:rsidR="00130DDD">
        <w:rPr>
          <w:rFonts w:ascii="Cambria" w:hAnsi="Cambria"/>
          <w:sz w:val="22"/>
        </w:rPr>
        <w:t xml:space="preserve"> (2013). “Families of Asian children with a</w:t>
      </w:r>
      <w:r>
        <w:rPr>
          <w:rFonts w:ascii="Cambria" w:hAnsi="Cambria"/>
          <w:sz w:val="22"/>
        </w:rPr>
        <w:t>utism</w:t>
      </w:r>
      <w:r w:rsidRPr="00473C3D">
        <w:rPr>
          <w:rFonts w:ascii="Cambria" w:hAnsi="Cambria"/>
          <w:sz w:val="22"/>
        </w:rPr>
        <w:t xml:space="preserve">,” San Antonio, </w:t>
      </w:r>
      <w:r>
        <w:rPr>
          <w:rFonts w:ascii="Cambria" w:hAnsi="Cambria"/>
          <w:sz w:val="22"/>
        </w:rPr>
        <w:t>TX,</w:t>
      </w:r>
      <w:r w:rsidRPr="00473C3D">
        <w:rPr>
          <w:rFonts w:ascii="Cambria" w:hAnsi="Cambria"/>
          <w:sz w:val="22"/>
        </w:rPr>
        <w:t xml:space="preserve"> Council for Exceptional Children.</w:t>
      </w:r>
    </w:p>
    <w:p w14:paraId="13E07A4E" w14:textId="6670282C" w:rsidR="001738B9" w:rsidRDefault="001738B9" w:rsidP="001738B9">
      <w:pPr>
        <w:tabs>
          <w:tab w:val="left" w:pos="360"/>
          <w:tab w:val="right" w:pos="9360"/>
        </w:tabs>
        <w:ind w:left="360" w:hanging="360"/>
        <w:rPr>
          <w:rFonts w:ascii="Cambria" w:hAnsi="Cambria"/>
          <w:i/>
        </w:rPr>
      </w:pPr>
      <w:r w:rsidRPr="00F47E79">
        <w:rPr>
          <w:rFonts w:ascii="Cambria" w:hAnsi="Cambria"/>
          <w:b/>
          <w:sz w:val="22"/>
        </w:rPr>
        <w:t>Baker, D.</w:t>
      </w:r>
      <w:r w:rsidRPr="00F47E79">
        <w:rPr>
          <w:rFonts w:ascii="Cambria" w:hAnsi="Cambria"/>
          <w:sz w:val="22"/>
        </w:rPr>
        <w:t>, and Scanlon, D. (2012)</w:t>
      </w:r>
      <w:r w:rsidR="00130DDD">
        <w:rPr>
          <w:rFonts w:ascii="Cambria" w:hAnsi="Cambria"/>
          <w:sz w:val="22"/>
        </w:rPr>
        <w:t>. “Secondary accommodations: Fostering independent u</w:t>
      </w:r>
      <w:r>
        <w:rPr>
          <w:rFonts w:ascii="Cambria" w:hAnsi="Cambria"/>
          <w:sz w:val="22"/>
        </w:rPr>
        <w:t>se a</w:t>
      </w:r>
      <w:r w:rsidR="00130DDD">
        <w:rPr>
          <w:rFonts w:ascii="Cambria" w:hAnsi="Cambria"/>
          <w:sz w:val="22"/>
        </w:rPr>
        <w:t>nd self-a</w:t>
      </w:r>
      <w:r w:rsidR="00243EDA">
        <w:rPr>
          <w:rFonts w:ascii="Cambria" w:hAnsi="Cambria"/>
          <w:sz w:val="22"/>
        </w:rPr>
        <w:t>dvocacy,” Denver, CO</w:t>
      </w:r>
      <w:r>
        <w:rPr>
          <w:rFonts w:ascii="Cambria" w:hAnsi="Cambria"/>
          <w:sz w:val="22"/>
        </w:rPr>
        <w:t xml:space="preserve">, </w:t>
      </w:r>
      <w:r w:rsidRPr="003F274D">
        <w:rPr>
          <w:rFonts w:ascii="Cambria" w:hAnsi="Cambria"/>
          <w:sz w:val="22"/>
        </w:rPr>
        <w:t>Council for Exceptional Children.</w:t>
      </w:r>
    </w:p>
    <w:p w14:paraId="25C0CE8A" w14:textId="0389A33E" w:rsidR="001738B9" w:rsidRDefault="001738B9" w:rsidP="001738B9">
      <w:pPr>
        <w:tabs>
          <w:tab w:val="left" w:pos="360"/>
          <w:tab w:val="right" w:pos="9360"/>
        </w:tabs>
        <w:ind w:left="360" w:hanging="360"/>
        <w:outlineLvl w:val="0"/>
        <w:rPr>
          <w:rFonts w:ascii="Cambria" w:hAnsi="Cambria"/>
          <w:sz w:val="22"/>
        </w:rPr>
      </w:pPr>
      <w:r w:rsidRPr="00192FD5">
        <w:rPr>
          <w:rFonts w:ascii="Cambria" w:hAnsi="Cambria"/>
          <w:b/>
          <w:sz w:val="22"/>
        </w:rPr>
        <w:t>Baker, D.</w:t>
      </w:r>
      <w:r w:rsidRPr="00192FD5">
        <w:rPr>
          <w:rFonts w:ascii="Cambria" w:hAnsi="Cambria"/>
          <w:sz w:val="22"/>
        </w:rPr>
        <w:t xml:space="preserve"> (2010)</w:t>
      </w:r>
      <w:r>
        <w:rPr>
          <w:rFonts w:ascii="Cambria" w:hAnsi="Cambria"/>
          <w:sz w:val="22"/>
        </w:rPr>
        <w:t>.</w:t>
      </w:r>
      <w:r w:rsidRPr="00192FD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“</w:t>
      </w:r>
      <w:r w:rsidR="00130DDD">
        <w:rPr>
          <w:rFonts w:ascii="Cambria" w:hAnsi="Cambria"/>
          <w:sz w:val="22"/>
        </w:rPr>
        <w:t>Mother tongue teaching in Africa: Benefits and b</w:t>
      </w:r>
      <w:r w:rsidRPr="00192FD5">
        <w:rPr>
          <w:rFonts w:ascii="Cambria" w:hAnsi="Cambria"/>
          <w:sz w:val="22"/>
        </w:rPr>
        <w:t>arriers,</w:t>
      </w:r>
      <w:r>
        <w:rPr>
          <w:rFonts w:ascii="Cambria" w:hAnsi="Cambria"/>
          <w:sz w:val="22"/>
        </w:rPr>
        <w:t>” New York, NY,</w:t>
      </w:r>
      <w:r w:rsidRPr="00192FD5">
        <w:rPr>
          <w:rFonts w:ascii="Cambria" w:hAnsi="Cambria"/>
          <w:sz w:val="22"/>
        </w:rPr>
        <w:t xml:space="preserve"> </w:t>
      </w:r>
      <w:r w:rsidRPr="003F274D">
        <w:rPr>
          <w:rFonts w:ascii="Cambria" w:hAnsi="Cambria"/>
          <w:sz w:val="22"/>
        </w:rPr>
        <w:t>NYU International Education Conference.</w:t>
      </w:r>
    </w:p>
    <w:p w14:paraId="475D7DF9" w14:textId="1E85BBFA" w:rsidR="00D55669" w:rsidRDefault="001738B9" w:rsidP="00C91141">
      <w:pPr>
        <w:tabs>
          <w:tab w:val="left" w:pos="360"/>
          <w:tab w:val="right" w:pos="9360"/>
        </w:tabs>
        <w:ind w:left="360" w:hanging="360"/>
        <w:outlineLvl w:val="0"/>
        <w:rPr>
          <w:rFonts w:ascii="Cambria" w:hAnsi="Cambria"/>
          <w:i/>
        </w:rPr>
      </w:pPr>
      <w:r w:rsidRPr="00192FD5">
        <w:rPr>
          <w:rFonts w:ascii="Cambria" w:hAnsi="Cambria"/>
          <w:b/>
          <w:sz w:val="22"/>
        </w:rPr>
        <w:t xml:space="preserve">Baker, D. </w:t>
      </w:r>
      <w:r w:rsidRPr="00192FD5">
        <w:rPr>
          <w:rFonts w:ascii="Cambria" w:hAnsi="Cambria"/>
          <w:sz w:val="22"/>
        </w:rPr>
        <w:t>(2005)</w:t>
      </w:r>
      <w:r>
        <w:rPr>
          <w:rFonts w:ascii="Cambria" w:hAnsi="Cambria"/>
          <w:sz w:val="22"/>
        </w:rPr>
        <w:t>.</w:t>
      </w:r>
      <w:r w:rsidRPr="00192FD5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“</w:t>
      </w:r>
      <w:proofErr w:type="spellStart"/>
      <w:r w:rsidRPr="00192FD5">
        <w:rPr>
          <w:rFonts w:ascii="Cambria" w:hAnsi="Cambria"/>
          <w:i/>
          <w:sz w:val="22"/>
        </w:rPr>
        <w:t>Ataynee</w:t>
      </w:r>
      <w:proofErr w:type="spellEnd"/>
      <w:r w:rsidRPr="00192FD5">
        <w:rPr>
          <w:rFonts w:ascii="Cambria" w:hAnsi="Cambria"/>
          <w:i/>
          <w:sz w:val="22"/>
        </w:rPr>
        <w:t xml:space="preserve"> </w:t>
      </w:r>
      <w:proofErr w:type="spellStart"/>
      <w:r w:rsidRPr="00192FD5">
        <w:rPr>
          <w:rFonts w:ascii="Cambria" w:hAnsi="Cambria"/>
          <w:i/>
          <w:sz w:val="22"/>
        </w:rPr>
        <w:t>l’</w:t>
      </w:r>
      <w:r w:rsidR="00BF1EB9">
        <w:rPr>
          <w:rFonts w:ascii="Cambria" w:hAnsi="Cambria"/>
          <w:i/>
          <w:sz w:val="22"/>
        </w:rPr>
        <w:t>v</w:t>
      </w:r>
      <w:r w:rsidRPr="00192FD5">
        <w:rPr>
          <w:rFonts w:ascii="Cambria" w:hAnsi="Cambria"/>
          <w:i/>
          <w:sz w:val="22"/>
        </w:rPr>
        <w:t>isa</w:t>
      </w:r>
      <w:proofErr w:type="spellEnd"/>
      <w:r w:rsidRPr="00192FD5">
        <w:rPr>
          <w:rFonts w:ascii="Cambria" w:hAnsi="Cambria"/>
          <w:i/>
          <w:sz w:val="22"/>
        </w:rPr>
        <w:t xml:space="preserve"> w </w:t>
      </w:r>
      <w:proofErr w:type="spellStart"/>
      <w:r w:rsidRPr="00192FD5">
        <w:rPr>
          <w:rFonts w:ascii="Cambria" w:hAnsi="Cambria"/>
          <w:i/>
          <w:sz w:val="22"/>
        </w:rPr>
        <w:t>l’</w:t>
      </w:r>
      <w:r w:rsidR="00BF1EB9">
        <w:rPr>
          <w:rFonts w:ascii="Cambria" w:hAnsi="Cambria"/>
          <w:i/>
          <w:sz w:val="22"/>
        </w:rPr>
        <w:t>p</w:t>
      </w:r>
      <w:r w:rsidRPr="00192FD5">
        <w:rPr>
          <w:rFonts w:ascii="Cambria" w:hAnsi="Cambria"/>
          <w:i/>
          <w:sz w:val="22"/>
        </w:rPr>
        <w:t>assport</w:t>
      </w:r>
      <w:proofErr w:type="spellEnd"/>
      <w:r w:rsidRPr="00B21EF0">
        <w:rPr>
          <w:rFonts w:ascii="Cambria" w:hAnsi="Cambria"/>
          <w:sz w:val="22"/>
        </w:rPr>
        <w:t xml:space="preserve">: </w:t>
      </w:r>
      <w:r w:rsidR="00130DDD">
        <w:rPr>
          <w:rFonts w:ascii="Cambria" w:hAnsi="Cambria"/>
          <w:sz w:val="22"/>
        </w:rPr>
        <w:t>Music and the Moroccan migrant m</w:t>
      </w:r>
      <w:r w:rsidRPr="00192FD5">
        <w:rPr>
          <w:rFonts w:ascii="Cambria" w:hAnsi="Cambria"/>
          <w:sz w:val="22"/>
        </w:rPr>
        <w:t>yth,</w:t>
      </w:r>
      <w:r>
        <w:rPr>
          <w:rFonts w:ascii="Cambria" w:hAnsi="Cambria"/>
          <w:sz w:val="22"/>
        </w:rPr>
        <w:t>”</w:t>
      </w:r>
      <w:r w:rsidRPr="00192FD5">
        <w:rPr>
          <w:rFonts w:ascii="Cambria" w:hAnsi="Cambria"/>
          <w:sz w:val="22"/>
        </w:rPr>
        <w:t xml:space="preserve"> Rabat</w:t>
      </w:r>
      <w:r>
        <w:rPr>
          <w:rFonts w:ascii="Cambria" w:hAnsi="Cambria"/>
          <w:sz w:val="22"/>
        </w:rPr>
        <w:t>,</w:t>
      </w:r>
      <w:r w:rsidRPr="00192FD5">
        <w:rPr>
          <w:rFonts w:ascii="Cambria" w:hAnsi="Cambria"/>
          <w:sz w:val="22"/>
        </w:rPr>
        <w:t xml:space="preserve"> Morocco, </w:t>
      </w:r>
      <w:r w:rsidRPr="003F274D">
        <w:rPr>
          <w:rFonts w:ascii="Cambria" w:hAnsi="Cambria"/>
          <w:sz w:val="22"/>
        </w:rPr>
        <w:t>Fulbright Grant Conferenc</w:t>
      </w:r>
      <w:r w:rsidR="000B753D">
        <w:rPr>
          <w:rFonts w:ascii="Cambria" w:hAnsi="Cambria"/>
          <w:sz w:val="22"/>
        </w:rPr>
        <w:t>e.</w:t>
      </w:r>
    </w:p>
    <w:p w14:paraId="7F2B4768" w14:textId="6F01F84C" w:rsidR="000B753D" w:rsidRDefault="001738B9" w:rsidP="000B753D">
      <w:pPr>
        <w:tabs>
          <w:tab w:val="left" w:pos="360"/>
        </w:tabs>
        <w:spacing w:before="120"/>
        <w:outlineLvl w:val="0"/>
        <w:rPr>
          <w:rFonts w:ascii="Cambria" w:hAnsi="Cambria"/>
          <w:i/>
        </w:rPr>
      </w:pPr>
      <w:r w:rsidRPr="009D548C">
        <w:rPr>
          <w:rFonts w:ascii="Cambria" w:hAnsi="Cambria"/>
          <w:i/>
        </w:rPr>
        <w:t>Posters</w:t>
      </w:r>
    </w:p>
    <w:p w14:paraId="2B98B94F" w14:textId="5FAA648C" w:rsidR="00C17735" w:rsidRDefault="00C17735" w:rsidP="00C17735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</w:rPr>
        <w:t xml:space="preserve">Baker, D., </w:t>
      </w:r>
      <w:r w:rsidRPr="005535F2">
        <w:rPr>
          <w:rFonts w:ascii="Cambria" w:hAnsi="Cambria"/>
          <w:sz w:val="22"/>
        </w:rPr>
        <w:t>McCabe, H., Kelly, M., &amp; Jiang, T. (2019)</w:t>
      </w:r>
      <w:r>
        <w:rPr>
          <w:rFonts w:ascii="Cambria" w:hAnsi="Cambria"/>
          <w:sz w:val="22"/>
        </w:rPr>
        <w:t>.</w:t>
      </w:r>
      <w:proofErr w:type="gramEnd"/>
      <w:r>
        <w:rPr>
          <w:rFonts w:ascii="Cambria" w:hAnsi="Cambria"/>
          <w:sz w:val="22"/>
        </w:rPr>
        <w:t xml:space="preserve"> “Imagining the future for adults with autism: Conversations in the US and China,” Seattle, WA, </w:t>
      </w:r>
      <w:r w:rsidRPr="00BA7D5A">
        <w:rPr>
          <w:rFonts w:ascii="Cambria" w:hAnsi="Cambria"/>
          <w:sz w:val="22"/>
          <w:szCs w:val="22"/>
        </w:rPr>
        <w:t>Council for Exceptional Children (CEC)</w:t>
      </w:r>
      <w:r>
        <w:rPr>
          <w:rFonts w:ascii="Cambria" w:hAnsi="Cambria"/>
          <w:sz w:val="22"/>
          <w:szCs w:val="22"/>
        </w:rPr>
        <w:t>,</w:t>
      </w:r>
      <w:r w:rsidRPr="00BA7D5A">
        <w:rPr>
          <w:rFonts w:ascii="Cambria" w:hAnsi="Cambria"/>
          <w:sz w:val="22"/>
          <w:szCs w:val="22"/>
        </w:rPr>
        <w:t xml:space="preserve"> Division on Career Development and Transition (DCDT).</w:t>
      </w:r>
    </w:p>
    <w:p w14:paraId="63A0D1AD" w14:textId="03A8289F" w:rsidR="00C17735" w:rsidRPr="00C17735" w:rsidRDefault="00C17735" w:rsidP="00C17735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Kim, H. &amp; </w:t>
      </w:r>
      <w:r>
        <w:rPr>
          <w:rFonts w:ascii="Cambria" w:hAnsi="Cambria"/>
          <w:b/>
          <w:sz w:val="22"/>
        </w:rPr>
        <w:t>Baker, D.</w:t>
      </w:r>
      <w:r>
        <w:rPr>
          <w:rFonts w:ascii="Cambria" w:hAnsi="Cambria"/>
          <w:sz w:val="22"/>
        </w:rPr>
        <w:t xml:space="preserve"> (2019). “Malleable predictors of college enrollment for students with autism,” Seattle, WA, </w:t>
      </w:r>
      <w:r w:rsidRPr="00BA7D5A">
        <w:rPr>
          <w:rFonts w:ascii="Cambria" w:hAnsi="Cambria"/>
          <w:sz w:val="22"/>
          <w:szCs w:val="22"/>
        </w:rPr>
        <w:t>Council for Exceptional Children (CEC)</w:t>
      </w:r>
      <w:r>
        <w:rPr>
          <w:rFonts w:ascii="Cambria" w:hAnsi="Cambria"/>
          <w:sz w:val="22"/>
          <w:szCs w:val="22"/>
        </w:rPr>
        <w:t>,</w:t>
      </w:r>
      <w:r w:rsidRPr="00BA7D5A">
        <w:rPr>
          <w:rFonts w:ascii="Cambria" w:hAnsi="Cambria"/>
          <w:sz w:val="22"/>
          <w:szCs w:val="22"/>
        </w:rPr>
        <w:t xml:space="preserve"> Division on Career Development and Transition (DCDT).</w:t>
      </w:r>
    </w:p>
    <w:p w14:paraId="287D390B" w14:textId="23A58FB8" w:rsidR="004D6448" w:rsidRPr="00545222" w:rsidRDefault="004D6448" w:rsidP="004D6448">
      <w:pPr>
        <w:ind w:left="360" w:hanging="360"/>
        <w:rPr>
          <w:rFonts w:asciiTheme="minorHAnsi" w:hAnsiTheme="minorHAnsi"/>
          <w:color w:val="212121"/>
          <w:sz w:val="22"/>
          <w:szCs w:val="22"/>
          <w:shd w:val="clear" w:color="auto" w:fill="FFFFFF"/>
        </w:rPr>
      </w:pPr>
      <w:r w:rsidRPr="00545222">
        <w:rPr>
          <w:rFonts w:ascii="Cambria" w:hAnsi="Cambria"/>
          <w:b/>
          <w:sz w:val="22"/>
          <w:szCs w:val="22"/>
        </w:rPr>
        <w:lastRenderedPageBreak/>
        <w:t xml:space="preserve">Baker, D. </w:t>
      </w:r>
      <w:r w:rsidRPr="00545222">
        <w:rPr>
          <w:rFonts w:ascii="Cambria" w:hAnsi="Cambria"/>
          <w:sz w:val="22"/>
          <w:szCs w:val="22"/>
        </w:rPr>
        <w:t>and Scanlon, D. (2018). “</w:t>
      </w:r>
      <w:r w:rsidRPr="00545222">
        <w:rPr>
          <w:rFonts w:asciiTheme="minorHAnsi" w:hAnsiTheme="minorHAnsi"/>
          <w:iCs/>
          <w:color w:val="212121"/>
          <w:sz w:val="22"/>
          <w:szCs w:val="22"/>
          <w:shd w:val="clear" w:color="auto" w:fill="FFFFFF"/>
        </w:rPr>
        <w:t>Assessing Self-Regulation of Cognitive Skills by Students with Learning Disabilities</w:t>
      </w:r>
      <w:r w:rsidRPr="00545222">
        <w:rPr>
          <w:rFonts w:asciiTheme="minorHAnsi" w:hAnsiTheme="minorHAnsi"/>
          <w:color w:val="212121"/>
          <w:sz w:val="22"/>
          <w:szCs w:val="22"/>
          <w:shd w:val="clear" w:color="auto" w:fill="FFFFFF"/>
        </w:rPr>
        <w:t>,” Tampa, FL, Council for Exceptional Children (CEC).</w:t>
      </w:r>
    </w:p>
    <w:p w14:paraId="38E00921" w14:textId="1EA4EEB0" w:rsidR="004D6448" w:rsidRPr="00545222" w:rsidRDefault="004D6448" w:rsidP="004D6448">
      <w:pPr>
        <w:ind w:left="360" w:hanging="360"/>
        <w:rPr>
          <w:rFonts w:ascii="Times" w:hAnsi="Times"/>
          <w:sz w:val="20"/>
          <w:szCs w:val="20"/>
        </w:rPr>
      </w:pPr>
      <w:r w:rsidRPr="00545222">
        <w:rPr>
          <w:rFonts w:ascii="Cambria" w:hAnsi="Cambria"/>
          <w:sz w:val="22"/>
          <w:szCs w:val="22"/>
        </w:rPr>
        <w:t>Pohl, P.</w:t>
      </w:r>
      <w:r w:rsidR="007F7F64" w:rsidRPr="00545222">
        <w:rPr>
          <w:rFonts w:ascii="Cambria" w:hAnsi="Cambria"/>
          <w:sz w:val="22"/>
          <w:szCs w:val="22"/>
        </w:rPr>
        <w:t>,</w:t>
      </w:r>
      <w:r w:rsidRPr="00545222">
        <w:rPr>
          <w:rFonts w:ascii="Cambria" w:hAnsi="Cambria"/>
          <w:sz w:val="22"/>
          <w:szCs w:val="22"/>
        </w:rPr>
        <w:t>*</w:t>
      </w:r>
      <w:r w:rsidRPr="00545222">
        <w:rPr>
          <w:rFonts w:ascii="Cambria" w:hAnsi="Cambria"/>
          <w:b/>
          <w:sz w:val="22"/>
          <w:szCs w:val="22"/>
        </w:rPr>
        <w:t xml:space="preserve"> </w:t>
      </w:r>
      <w:r w:rsidRPr="00545222">
        <w:rPr>
          <w:rFonts w:ascii="Cambria" w:hAnsi="Cambria"/>
          <w:sz w:val="22"/>
          <w:szCs w:val="22"/>
        </w:rPr>
        <w:t>Ackerman, L.</w:t>
      </w:r>
      <w:r w:rsidR="007F7F64" w:rsidRPr="00545222">
        <w:rPr>
          <w:rFonts w:ascii="Cambria" w:hAnsi="Cambria"/>
          <w:sz w:val="22"/>
          <w:szCs w:val="22"/>
        </w:rPr>
        <w:t>,</w:t>
      </w:r>
      <w:r w:rsidRPr="00545222">
        <w:rPr>
          <w:rFonts w:ascii="Cambria" w:hAnsi="Cambria"/>
          <w:b/>
          <w:sz w:val="22"/>
          <w:szCs w:val="22"/>
        </w:rPr>
        <w:t xml:space="preserve">* </w:t>
      </w:r>
      <w:r w:rsidRPr="00545222">
        <w:rPr>
          <w:rFonts w:ascii="Cambria" w:hAnsi="Cambria"/>
          <w:sz w:val="22"/>
          <w:szCs w:val="22"/>
        </w:rPr>
        <w:t xml:space="preserve">and </w:t>
      </w:r>
      <w:r w:rsidRPr="00545222">
        <w:rPr>
          <w:rFonts w:ascii="Cambria" w:hAnsi="Cambria"/>
          <w:b/>
          <w:sz w:val="22"/>
          <w:szCs w:val="22"/>
        </w:rPr>
        <w:t>Baker, D.</w:t>
      </w:r>
      <w:r w:rsidRPr="00545222">
        <w:rPr>
          <w:rFonts w:ascii="Cambria" w:hAnsi="Cambria"/>
          <w:sz w:val="22"/>
          <w:szCs w:val="22"/>
        </w:rPr>
        <w:t xml:space="preserve"> (2017). </w:t>
      </w:r>
      <w:r w:rsidR="000B2430" w:rsidRPr="00545222">
        <w:rPr>
          <w:rFonts w:ascii="Cambria" w:hAnsi="Cambria"/>
          <w:sz w:val="22"/>
          <w:szCs w:val="22"/>
        </w:rPr>
        <w:t>“Cross-Cultural Collaboration Between Mothers and Special Educators,” Atlanta, GA, TASH.</w:t>
      </w:r>
    </w:p>
    <w:p w14:paraId="42C0175B" w14:textId="5C292818" w:rsidR="003A76F4" w:rsidRPr="00185E8E" w:rsidRDefault="003A76F4" w:rsidP="00185E8E">
      <w:pPr>
        <w:tabs>
          <w:tab w:val="left" w:pos="360"/>
        </w:tabs>
        <w:spacing w:before="120"/>
        <w:ind w:left="360" w:hanging="360"/>
        <w:contextualSpacing/>
        <w:outlineLvl w:val="0"/>
        <w:rPr>
          <w:rFonts w:ascii="Cambria" w:hAnsi="Cambria"/>
          <w:sz w:val="22"/>
          <w:szCs w:val="22"/>
        </w:rPr>
      </w:pPr>
      <w:r w:rsidRPr="00545222">
        <w:rPr>
          <w:rFonts w:ascii="Cambria" w:hAnsi="Cambria"/>
          <w:b/>
          <w:sz w:val="22"/>
          <w:szCs w:val="22"/>
        </w:rPr>
        <w:t xml:space="preserve">Baker, D., </w:t>
      </w:r>
      <w:r w:rsidRPr="00545222">
        <w:rPr>
          <w:rFonts w:ascii="Cambria" w:hAnsi="Cambria"/>
          <w:sz w:val="22"/>
          <w:szCs w:val="22"/>
        </w:rPr>
        <w:t xml:space="preserve">Kelly, M., and McCabe, H. (2017). </w:t>
      </w:r>
      <w:r w:rsidRPr="00545222">
        <w:rPr>
          <w:rFonts w:asciiTheme="minorHAnsi" w:hAnsiTheme="minorHAnsi"/>
          <w:sz w:val="22"/>
          <w:szCs w:val="22"/>
        </w:rPr>
        <w:t>“</w:t>
      </w:r>
      <w:r w:rsidRPr="00545222">
        <w:rPr>
          <w:rFonts w:asciiTheme="minorHAnsi" w:hAnsiTheme="minorHAnsi"/>
          <w:iCs/>
          <w:color w:val="212121"/>
          <w:sz w:val="22"/>
          <w:szCs w:val="22"/>
          <w:shd w:val="clear" w:color="auto" w:fill="FFFFFF"/>
        </w:rPr>
        <w:t xml:space="preserve">Transition of Adults with Autism Spectrum Disorders in the U.S. and China: Lessons Across Cultures,” San Francisco, CA, </w:t>
      </w:r>
      <w:r w:rsidRPr="00545222">
        <w:rPr>
          <w:rFonts w:ascii="Cambria" w:hAnsi="Cambria"/>
          <w:sz w:val="22"/>
          <w:szCs w:val="22"/>
        </w:rPr>
        <w:t>International Society for Autism Research</w:t>
      </w:r>
      <w:r w:rsidR="00185E8E" w:rsidRPr="00545222">
        <w:rPr>
          <w:rFonts w:ascii="Cambria" w:hAnsi="Cambria"/>
          <w:sz w:val="22"/>
          <w:szCs w:val="22"/>
        </w:rPr>
        <w:t xml:space="preserve"> (INSAR)</w:t>
      </w:r>
      <w:r w:rsidRPr="00545222">
        <w:rPr>
          <w:rFonts w:ascii="Cambria" w:hAnsi="Cambria"/>
          <w:sz w:val="22"/>
          <w:szCs w:val="22"/>
        </w:rPr>
        <w:t>.</w:t>
      </w:r>
    </w:p>
    <w:p w14:paraId="6825BD15" w14:textId="789F35F9" w:rsidR="00D77ED2" w:rsidRPr="00BA7D5A" w:rsidRDefault="00D77ED2" w:rsidP="009E39B0">
      <w:pPr>
        <w:tabs>
          <w:tab w:val="left" w:pos="360"/>
        </w:tabs>
        <w:spacing w:before="120"/>
        <w:ind w:left="360" w:hanging="360"/>
        <w:contextualSpacing/>
        <w:outlineLvl w:val="0"/>
        <w:rPr>
          <w:rFonts w:ascii="Cambria" w:hAnsi="Cambria"/>
          <w:sz w:val="22"/>
          <w:szCs w:val="22"/>
        </w:rPr>
      </w:pPr>
      <w:r w:rsidRPr="00BA7D5A">
        <w:rPr>
          <w:rFonts w:ascii="Cambria" w:hAnsi="Cambria"/>
          <w:b/>
          <w:sz w:val="22"/>
          <w:szCs w:val="22"/>
        </w:rPr>
        <w:t>Baker, D.</w:t>
      </w:r>
      <w:r w:rsidRPr="00BA7D5A">
        <w:rPr>
          <w:rFonts w:ascii="Cambria" w:hAnsi="Cambria"/>
          <w:sz w:val="22"/>
          <w:szCs w:val="22"/>
        </w:rPr>
        <w:t>, Kelly, M., and McCabe, H. (2016).</w:t>
      </w:r>
      <w:r w:rsidR="00130DDD">
        <w:rPr>
          <w:rFonts w:ascii="Cambria" w:hAnsi="Cambria"/>
          <w:sz w:val="22"/>
          <w:szCs w:val="22"/>
        </w:rPr>
        <w:t xml:space="preserve"> “Cross-cultural case studies of transition for adults with a</w:t>
      </w:r>
      <w:r w:rsidRPr="00BA7D5A">
        <w:rPr>
          <w:rFonts w:ascii="Cambria" w:hAnsi="Cambria"/>
          <w:sz w:val="22"/>
          <w:szCs w:val="22"/>
        </w:rPr>
        <w:t>utism: Experiences in the U</w:t>
      </w:r>
      <w:r w:rsidR="00BF1EB9">
        <w:rPr>
          <w:rFonts w:ascii="Cambria" w:hAnsi="Cambria"/>
          <w:sz w:val="22"/>
          <w:szCs w:val="22"/>
        </w:rPr>
        <w:t>.</w:t>
      </w:r>
      <w:r w:rsidRPr="00BA7D5A">
        <w:rPr>
          <w:rFonts w:ascii="Cambria" w:hAnsi="Cambria"/>
          <w:sz w:val="22"/>
          <w:szCs w:val="22"/>
        </w:rPr>
        <w:t>S</w:t>
      </w:r>
      <w:r w:rsidR="00BF1EB9">
        <w:rPr>
          <w:rFonts w:ascii="Cambria" w:hAnsi="Cambria"/>
          <w:sz w:val="22"/>
          <w:szCs w:val="22"/>
        </w:rPr>
        <w:t>.</w:t>
      </w:r>
      <w:r w:rsidRPr="00BA7D5A">
        <w:rPr>
          <w:rFonts w:ascii="Cambria" w:hAnsi="Cambria"/>
          <w:sz w:val="22"/>
          <w:szCs w:val="22"/>
        </w:rPr>
        <w:t xml:space="preserve"> and China,” Myrtle Beach, SC, Council for Exceptional Children (CEC)</w:t>
      </w:r>
      <w:r w:rsidR="00BF1EB9">
        <w:rPr>
          <w:rFonts w:ascii="Cambria" w:hAnsi="Cambria"/>
          <w:sz w:val="22"/>
          <w:szCs w:val="22"/>
        </w:rPr>
        <w:t>,</w:t>
      </w:r>
      <w:r w:rsidRPr="00BA7D5A">
        <w:rPr>
          <w:rFonts w:ascii="Cambria" w:hAnsi="Cambria"/>
          <w:sz w:val="22"/>
          <w:szCs w:val="22"/>
        </w:rPr>
        <w:t xml:space="preserve"> Division on Career Development and Transition (DCDT).</w:t>
      </w:r>
    </w:p>
    <w:p w14:paraId="5B3D1127" w14:textId="3A97BE5F" w:rsidR="009E39B0" w:rsidRPr="00BA7D5A" w:rsidRDefault="000B753D" w:rsidP="009E39B0">
      <w:pPr>
        <w:tabs>
          <w:tab w:val="left" w:pos="360"/>
        </w:tabs>
        <w:spacing w:before="120"/>
        <w:ind w:left="360" w:hanging="360"/>
        <w:contextualSpacing/>
        <w:outlineLvl w:val="0"/>
        <w:rPr>
          <w:rFonts w:ascii="Cambria" w:hAnsi="Cambria"/>
          <w:sz w:val="22"/>
          <w:szCs w:val="22"/>
        </w:rPr>
      </w:pPr>
      <w:r w:rsidRPr="00BA7D5A">
        <w:rPr>
          <w:rFonts w:ascii="Cambria" w:hAnsi="Cambria"/>
          <w:b/>
          <w:sz w:val="22"/>
          <w:szCs w:val="22"/>
        </w:rPr>
        <w:t>Baker, D.</w:t>
      </w:r>
      <w:r w:rsidR="00BF1EB9" w:rsidRPr="00BF1EB9">
        <w:rPr>
          <w:rFonts w:ascii="Cambria" w:hAnsi="Cambria"/>
          <w:sz w:val="22"/>
          <w:szCs w:val="22"/>
        </w:rPr>
        <w:t>,</w:t>
      </w:r>
      <w:r w:rsidRPr="00BF1EB9">
        <w:rPr>
          <w:rFonts w:ascii="Cambria" w:hAnsi="Cambria"/>
          <w:sz w:val="22"/>
          <w:szCs w:val="22"/>
        </w:rPr>
        <w:t xml:space="preserve"> </w:t>
      </w:r>
      <w:r w:rsidRPr="00BA7D5A">
        <w:rPr>
          <w:rFonts w:ascii="Cambria" w:hAnsi="Cambria"/>
          <w:sz w:val="22"/>
          <w:szCs w:val="22"/>
        </w:rPr>
        <w:t>and Mendelson, L.</w:t>
      </w:r>
      <w:r w:rsidR="00C203CB" w:rsidRPr="00BA7D5A">
        <w:rPr>
          <w:rFonts w:ascii="Cambria" w:hAnsi="Cambria"/>
          <w:sz w:val="22"/>
          <w:szCs w:val="22"/>
        </w:rPr>
        <w:t xml:space="preserve"> (</w:t>
      </w:r>
      <w:r w:rsidRPr="00BA7D5A">
        <w:rPr>
          <w:rFonts w:ascii="Cambria" w:hAnsi="Cambria"/>
          <w:sz w:val="22"/>
          <w:szCs w:val="22"/>
        </w:rPr>
        <w:t xml:space="preserve">2016). “Dual </w:t>
      </w:r>
      <w:r w:rsidR="00130DDD">
        <w:rPr>
          <w:rFonts w:ascii="Cambria" w:hAnsi="Cambria"/>
          <w:sz w:val="22"/>
          <w:szCs w:val="22"/>
        </w:rPr>
        <w:t>immersion for students with d</w:t>
      </w:r>
      <w:r w:rsidRPr="00BA7D5A">
        <w:rPr>
          <w:rFonts w:ascii="Cambria" w:hAnsi="Cambria"/>
          <w:sz w:val="22"/>
          <w:szCs w:val="22"/>
        </w:rPr>
        <w:t>isabilities,” St. Louis, MO, Council for Exceptional Children.</w:t>
      </w:r>
    </w:p>
    <w:p w14:paraId="4BD9E9B6" w14:textId="7E3F1168" w:rsidR="00BB1650" w:rsidRPr="00BA7D5A" w:rsidRDefault="00BB1650" w:rsidP="000B753D">
      <w:pPr>
        <w:tabs>
          <w:tab w:val="left" w:pos="360"/>
        </w:tabs>
        <w:spacing w:before="120"/>
        <w:ind w:left="360" w:hanging="360"/>
        <w:contextualSpacing/>
        <w:outlineLvl w:val="0"/>
        <w:rPr>
          <w:rFonts w:ascii="Cambria" w:hAnsi="Cambria"/>
          <w:sz w:val="22"/>
          <w:szCs w:val="22"/>
        </w:rPr>
      </w:pPr>
      <w:r w:rsidRPr="00BA7D5A">
        <w:rPr>
          <w:rFonts w:ascii="Cambria" w:hAnsi="Cambria"/>
          <w:b/>
          <w:sz w:val="22"/>
          <w:szCs w:val="22"/>
        </w:rPr>
        <w:t xml:space="preserve">Baker. D. </w:t>
      </w:r>
      <w:r w:rsidR="00130DDD">
        <w:rPr>
          <w:rFonts w:ascii="Cambria" w:hAnsi="Cambria"/>
          <w:sz w:val="22"/>
          <w:szCs w:val="22"/>
        </w:rPr>
        <w:t>(2015). “Many voices at the table: Collaboration between families and teachers of students with a</w:t>
      </w:r>
      <w:r w:rsidRPr="00BA7D5A">
        <w:rPr>
          <w:rFonts w:ascii="Cambria" w:hAnsi="Cambria"/>
          <w:sz w:val="22"/>
          <w:szCs w:val="22"/>
        </w:rPr>
        <w:t xml:space="preserve">utism,” Salt Lake City, UT, International Society </w:t>
      </w:r>
      <w:r w:rsidR="00BF1EB9">
        <w:rPr>
          <w:rFonts w:ascii="Cambria" w:hAnsi="Cambria"/>
          <w:sz w:val="22"/>
          <w:szCs w:val="22"/>
        </w:rPr>
        <w:t>for</w:t>
      </w:r>
      <w:r w:rsidR="00BF1EB9" w:rsidRPr="00BA7D5A">
        <w:rPr>
          <w:rFonts w:ascii="Cambria" w:hAnsi="Cambria"/>
          <w:sz w:val="22"/>
          <w:szCs w:val="22"/>
        </w:rPr>
        <w:t xml:space="preserve"> </w:t>
      </w:r>
      <w:r w:rsidRPr="00BA7D5A">
        <w:rPr>
          <w:rFonts w:ascii="Cambria" w:hAnsi="Cambria"/>
          <w:sz w:val="22"/>
          <w:szCs w:val="22"/>
        </w:rPr>
        <w:t>Autism Research.</w:t>
      </w:r>
    </w:p>
    <w:p w14:paraId="7BCAABA6" w14:textId="13C02A6F" w:rsidR="004732BC" w:rsidRDefault="00B60B5F" w:rsidP="00825024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 w:rsidRPr="00BA7D5A">
        <w:rPr>
          <w:rFonts w:ascii="Cambria" w:hAnsi="Cambria"/>
          <w:sz w:val="22"/>
        </w:rPr>
        <w:t xml:space="preserve">Stringer-Keefe, E., </w:t>
      </w:r>
      <w:r w:rsidR="000071D3" w:rsidRPr="00BA7D5A">
        <w:rPr>
          <w:rFonts w:ascii="Cambria" w:hAnsi="Cambria"/>
          <w:sz w:val="22"/>
        </w:rPr>
        <w:t xml:space="preserve">Scanlon, D., and </w:t>
      </w:r>
      <w:r w:rsidR="000071D3" w:rsidRPr="00BA7D5A">
        <w:rPr>
          <w:rFonts w:ascii="Cambria" w:hAnsi="Cambria"/>
          <w:b/>
          <w:sz w:val="22"/>
        </w:rPr>
        <w:t>Baker, D.</w:t>
      </w:r>
      <w:r w:rsidR="000071D3" w:rsidRPr="00BA7D5A">
        <w:rPr>
          <w:rFonts w:ascii="Cambria" w:hAnsi="Cambria"/>
          <w:sz w:val="22"/>
        </w:rPr>
        <w:t xml:space="preserve"> (</w:t>
      </w:r>
      <w:r w:rsidR="00130DDD">
        <w:rPr>
          <w:rFonts w:ascii="Cambria" w:hAnsi="Cambria"/>
          <w:sz w:val="22"/>
        </w:rPr>
        <w:t>2014). “How teachers provide accommodations in the inclusive c</w:t>
      </w:r>
      <w:r w:rsidRPr="00BA7D5A">
        <w:rPr>
          <w:rFonts w:ascii="Cambria" w:hAnsi="Cambria"/>
          <w:sz w:val="22"/>
        </w:rPr>
        <w:t>lassroom,” Philadelphia, PA, Council for Exceptional Children.</w:t>
      </w:r>
    </w:p>
    <w:p w14:paraId="2927ED27" w14:textId="4A4A3517" w:rsidR="001738B9" w:rsidRPr="00382F70" w:rsidRDefault="001738B9" w:rsidP="001738B9">
      <w:pPr>
        <w:tabs>
          <w:tab w:val="left" w:pos="360"/>
          <w:tab w:val="right" w:pos="8640"/>
        </w:tabs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Scanlon, D., Stringer-Keefe, E., and </w:t>
      </w:r>
      <w:r>
        <w:rPr>
          <w:rFonts w:ascii="Cambria" w:hAnsi="Cambria"/>
          <w:b/>
          <w:sz w:val="22"/>
        </w:rPr>
        <w:t>Baker, D.</w:t>
      </w:r>
      <w:r w:rsidR="00130DDD">
        <w:rPr>
          <w:rFonts w:ascii="Cambria" w:hAnsi="Cambria"/>
          <w:sz w:val="22"/>
        </w:rPr>
        <w:t xml:space="preserve"> (2013). “Validation of a student self-accommodation s</w:t>
      </w:r>
      <w:r>
        <w:rPr>
          <w:rFonts w:ascii="Cambria" w:hAnsi="Cambria"/>
          <w:sz w:val="22"/>
        </w:rPr>
        <w:t>trategy,” Boston, M</w:t>
      </w:r>
      <w:r w:rsidR="00BF1EB9">
        <w:rPr>
          <w:rFonts w:ascii="Cambria" w:hAnsi="Cambria"/>
          <w:sz w:val="22"/>
        </w:rPr>
        <w:t>A</w:t>
      </w:r>
      <w:r>
        <w:rPr>
          <w:rFonts w:ascii="Cambria" w:hAnsi="Cambria"/>
          <w:sz w:val="22"/>
        </w:rPr>
        <w:t>, International Academy for Research in Learning Disabilities.</w:t>
      </w:r>
    </w:p>
    <w:p w14:paraId="7BC1AFBB" w14:textId="5B450B12" w:rsidR="001738B9" w:rsidRPr="00377E6F" w:rsidRDefault="001738B9" w:rsidP="001738B9">
      <w:pPr>
        <w:ind w:left="360" w:hanging="36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Parker, C., Rinaldi, C.</w:t>
      </w:r>
      <w:r w:rsidR="00BD5E80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and </w:t>
      </w:r>
      <w:r w:rsidRPr="00377E6F">
        <w:rPr>
          <w:rFonts w:ascii="Cambria" w:hAnsi="Cambria"/>
          <w:b/>
          <w:sz w:val="22"/>
        </w:rPr>
        <w:t>Baker, D.</w:t>
      </w:r>
      <w:r>
        <w:rPr>
          <w:rFonts w:ascii="Cambria" w:hAnsi="Cambria"/>
          <w:b/>
          <w:sz w:val="22"/>
        </w:rPr>
        <w:t xml:space="preserve"> </w:t>
      </w:r>
      <w:r w:rsidR="00130DDD">
        <w:rPr>
          <w:rFonts w:ascii="Cambria" w:hAnsi="Cambria"/>
          <w:sz w:val="22"/>
        </w:rPr>
        <w:t>(2013). “English language learners with disabilities: A survey of the special education referral process and the r</w:t>
      </w:r>
      <w:r>
        <w:rPr>
          <w:rFonts w:ascii="Cambria" w:hAnsi="Cambria"/>
          <w:sz w:val="22"/>
        </w:rPr>
        <w:t xml:space="preserve">ole of RTI,” Boston, MA, </w:t>
      </w:r>
      <w:r w:rsidRPr="003A43E2">
        <w:rPr>
          <w:rFonts w:ascii="Cambria" w:hAnsi="Cambria"/>
          <w:sz w:val="22"/>
        </w:rPr>
        <w:t>International Academy for Research in Learning Disabilities</w:t>
      </w:r>
      <w:r>
        <w:rPr>
          <w:rFonts w:ascii="Cambria" w:hAnsi="Cambria"/>
          <w:sz w:val="22"/>
        </w:rPr>
        <w:t>.</w:t>
      </w:r>
    </w:p>
    <w:p w14:paraId="507F8C79" w14:textId="7DB4490A" w:rsidR="001738B9" w:rsidRPr="00A90C98" w:rsidRDefault="001738B9" w:rsidP="001738B9">
      <w:pPr>
        <w:ind w:left="360" w:hanging="360"/>
        <w:rPr>
          <w:rFonts w:asciiTheme="minorHAnsi" w:eastAsiaTheme="minorHAnsi" w:hAnsiTheme="minorHAnsi" w:cstheme="minorBidi"/>
          <w:sz w:val="22"/>
          <w:szCs w:val="20"/>
        </w:rPr>
      </w:pPr>
      <w:r>
        <w:rPr>
          <w:rFonts w:ascii="Cambria" w:hAnsi="Cambria"/>
          <w:sz w:val="22"/>
        </w:rPr>
        <w:t xml:space="preserve">Scanlon, D., </w:t>
      </w:r>
      <w:r w:rsidRPr="00A90C98">
        <w:rPr>
          <w:rFonts w:ascii="Cambria" w:hAnsi="Cambria"/>
          <w:b/>
          <w:sz w:val="22"/>
        </w:rPr>
        <w:t>Baker, D.</w:t>
      </w:r>
      <w:r w:rsidRPr="00A90C98">
        <w:rPr>
          <w:rFonts w:ascii="Cambria" w:hAnsi="Cambria"/>
          <w:sz w:val="22"/>
        </w:rPr>
        <w:t>,</w:t>
      </w:r>
      <w:r>
        <w:rPr>
          <w:rFonts w:ascii="Cambria" w:hAnsi="Cambria"/>
          <w:sz w:val="22"/>
        </w:rPr>
        <w:t xml:space="preserve"> and Stringer-Keefe, E. (2013)</w:t>
      </w:r>
      <w:r w:rsidRPr="00A90C98">
        <w:rPr>
          <w:rFonts w:asciiTheme="minorHAnsi" w:hAnsiTheme="minorHAnsi"/>
          <w:sz w:val="22"/>
        </w:rPr>
        <w:t xml:space="preserve"> “</w:t>
      </w:r>
      <w:r w:rsidR="00130DDD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Investigating an accommodation strategy for high school students with h</w:t>
      </w:r>
      <w:r w:rsidRPr="00A90C98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igh</w:t>
      </w:r>
      <w:r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 xml:space="preserve"> </w:t>
      </w:r>
      <w:r w:rsidR="00130DDD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i</w:t>
      </w:r>
      <w:r w:rsidRPr="00A90C98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ncid</w:t>
      </w:r>
      <w:r w:rsidR="00130DDD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ence d</w:t>
      </w:r>
      <w:r w:rsidRPr="00A90C98"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isabilities</w:t>
      </w:r>
      <w:r>
        <w:rPr>
          <w:rFonts w:asciiTheme="minorHAnsi" w:eastAsiaTheme="minorHAnsi" w:hAnsiTheme="minorHAnsi" w:cstheme="minorBidi"/>
          <w:color w:val="000000"/>
          <w:sz w:val="22"/>
          <w:szCs w:val="12"/>
          <w:shd w:val="clear" w:color="auto" w:fill="FFFFFF"/>
        </w:rPr>
        <w:t>,” San Francisco, CA, American Educational Research Association.</w:t>
      </w:r>
    </w:p>
    <w:p w14:paraId="483CDB64" w14:textId="7723AAA7" w:rsidR="001738B9" w:rsidRDefault="001738B9" w:rsidP="001738B9">
      <w:pPr>
        <w:tabs>
          <w:tab w:val="left" w:pos="360"/>
        </w:tabs>
        <w:ind w:left="360" w:hanging="360"/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b/>
          <w:sz w:val="22"/>
        </w:rPr>
        <w:t xml:space="preserve">Baker, D. </w:t>
      </w:r>
      <w:r w:rsidR="00130DDD">
        <w:rPr>
          <w:rFonts w:ascii="Cambria" w:hAnsi="Cambria"/>
          <w:sz w:val="22"/>
        </w:rPr>
        <w:t>(2012). “Teaching culturally and linguistically diverse students with a</w:t>
      </w:r>
      <w:r>
        <w:rPr>
          <w:rFonts w:ascii="Cambria" w:hAnsi="Cambria"/>
          <w:sz w:val="22"/>
        </w:rPr>
        <w:t xml:space="preserve">utism,” Denver, CO, </w:t>
      </w:r>
      <w:r w:rsidRPr="003F274D">
        <w:rPr>
          <w:rFonts w:ascii="Cambria" w:hAnsi="Cambria"/>
          <w:sz w:val="22"/>
        </w:rPr>
        <w:t>Council for Exceptional Children.</w:t>
      </w:r>
    </w:p>
    <w:p w14:paraId="61B97892" w14:textId="6568AD8F" w:rsidR="001738B9" w:rsidRDefault="001738B9" w:rsidP="001738B9">
      <w:pPr>
        <w:tabs>
          <w:tab w:val="left" w:pos="360"/>
        </w:tabs>
        <w:ind w:left="360" w:hanging="360"/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b/>
          <w:sz w:val="22"/>
        </w:rPr>
        <w:t>Baker, D.</w:t>
      </w:r>
      <w:r w:rsidRPr="00B21EF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and</w:t>
      </w:r>
      <w:r w:rsidR="00130DDD">
        <w:rPr>
          <w:rFonts w:ascii="Cambria" w:hAnsi="Cambria"/>
          <w:sz w:val="22"/>
        </w:rPr>
        <w:t xml:space="preserve"> Scanlon, D. (2011). “Learning how to identify and provide secondary classroom a</w:t>
      </w:r>
      <w:r>
        <w:rPr>
          <w:rFonts w:ascii="Cambria" w:hAnsi="Cambria"/>
          <w:sz w:val="22"/>
        </w:rPr>
        <w:t xml:space="preserve">ccommodations,” National Harbor, MD, </w:t>
      </w:r>
      <w:r w:rsidRPr="003F274D">
        <w:rPr>
          <w:rFonts w:ascii="Cambria" w:hAnsi="Cambria"/>
          <w:sz w:val="22"/>
        </w:rPr>
        <w:t>Council for Exceptional Children.</w:t>
      </w:r>
    </w:p>
    <w:p w14:paraId="235372CD" w14:textId="7ADB492A" w:rsidR="001738B9" w:rsidRDefault="001738B9" w:rsidP="001738B9">
      <w:pPr>
        <w:tabs>
          <w:tab w:val="left" w:pos="360"/>
        </w:tabs>
        <w:ind w:left="360" w:hanging="360"/>
        <w:outlineLvl w:val="0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Baker, D.</w:t>
      </w:r>
      <w:r w:rsidRPr="00B21EF0">
        <w:rPr>
          <w:rFonts w:ascii="Cambria" w:hAnsi="Cambria"/>
          <w:sz w:val="22"/>
        </w:rPr>
        <w:t xml:space="preserve">, </w:t>
      </w:r>
      <w:r>
        <w:rPr>
          <w:rFonts w:ascii="Cambria" w:hAnsi="Cambria"/>
          <w:sz w:val="22"/>
        </w:rPr>
        <w:t>and Bruce,</w:t>
      </w:r>
      <w:r w:rsidR="00130DDD">
        <w:rPr>
          <w:rFonts w:ascii="Cambria" w:hAnsi="Cambria"/>
          <w:sz w:val="22"/>
        </w:rPr>
        <w:t xml:space="preserve"> S. (2011). “Discrimination to categorization: Learning and language a</w:t>
      </w:r>
      <w:r>
        <w:rPr>
          <w:rFonts w:ascii="Cambria" w:hAnsi="Cambria"/>
          <w:sz w:val="22"/>
        </w:rPr>
        <w:t xml:space="preserve">cquisition </w:t>
      </w:r>
      <w:r w:rsidR="00130DDD">
        <w:rPr>
          <w:rFonts w:ascii="Cambria" w:hAnsi="Cambria"/>
          <w:sz w:val="22"/>
        </w:rPr>
        <w:t>in students with severe d</w:t>
      </w:r>
      <w:r>
        <w:rPr>
          <w:rFonts w:ascii="Cambria" w:hAnsi="Cambria"/>
          <w:sz w:val="22"/>
        </w:rPr>
        <w:t xml:space="preserve">isabilities,” National Harbor, MD, </w:t>
      </w:r>
      <w:r w:rsidRPr="003F274D">
        <w:rPr>
          <w:rFonts w:ascii="Cambria" w:hAnsi="Cambria"/>
          <w:sz w:val="22"/>
        </w:rPr>
        <w:t>Council for Exceptional Children.</w:t>
      </w:r>
    </w:p>
    <w:p w14:paraId="1930574E" w14:textId="6E91FE82" w:rsidR="00895060" w:rsidRDefault="001738B9" w:rsidP="001738B9">
      <w:pPr>
        <w:tabs>
          <w:tab w:val="left" w:pos="-720"/>
        </w:tabs>
        <w:ind w:left="360" w:hanging="360"/>
        <w:rPr>
          <w:rFonts w:ascii="Cambria" w:hAnsi="Cambria"/>
          <w:sz w:val="22"/>
        </w:rPr>
      </w:pPr>
      <w:proofErr w:type="spellStart"/>
      <w:r w:rsidRPr="00192FD5">
        <w:rPr>
          <w:rFonts w:ascii="Cambria" w:hAnsi="Cambria"/>
          <w:sz w:val="22"/>
        </w:rPr>
        <w:t>Stubits</w:t>
      </w:r>
      <w:proofErr w:type="spellEnd"/>
      <w:r w:rsidRPr="00192FD5">
        <w:rPr>
          <w:rFonts w:ascii="Cambria" w:hAnsi="Cambria"/>
          <w:sz w:val="22"/>
        </w:rPr>
        <w:t xml:space="preserve">, A., </w:t>
      </w:r>
      <w:r w:rsidRPr="00192FD5">
        <w:rPr>
          <w:rFonts w:ascii="Cambria" w:hAnsi="Cambria"/>
          <w:b/>
          <w:sz w:val="22"/>
        </w:rPr>
        <w:t>Baker, D.</w:t>
      </w:r>
      <w:r w:rsidRPr="00192FD5">
        <w:rPr>
          <w:rFonts w:ascii="Cambria" w:hAnsi="Cambria"/>
          <w:sz w:val="22"/>
        </w:rPr>
        <w:t xml:space="preserve">, and Cochran, M. (2006). </w:t>
      </w:r>
      <w:r>
        <w:rPr>
          <w:rFonts w:ascii="Cambria" w:hAnsi="Cambria"/>
          <w:sz w:val="22"/>
        </w:rPr>
        <w:t>“</w:t>
      </w:r>
      <w:r w:rsidR="00130DDD">
        <w:rPr>
          <w:rFonts w:ascii="Cambria" w:hAnsi="Cambria"/>
          <w:sz w:val="22"/>
        </w:rPr>
        <w:t>Using a changing criterion design to increase in-seat b</w:t>
      </w:r>
      <w:r w:rsidRPr="00192FD5">
        <w:rPr>
          <w:rFonts w:ascii="Cambria" w:hAnsi="Cambria"/>
          <w:sz w:val="22"/>
        </w:rPr>
        <w:t>ehavior,</w:t>
      </w:r>
      <w:r>
        <w:rPr>
          <w:rFonts w:ascii="Cambria" w:hAnsi="Cambria"/>
          <w:sz w:val="22"/>
        </w:rPr>
        <w:t>” Atlanta, GA</w:t>
      </w:r>
      <w:r w:rsidRPr="00192FD5">
        <w:rPr>
          <w:rFonts w:ascii="Cambria" w:hAnsi="Cambria"/>
          <w:sz w:val="22"/>
        </w:rPr>
        <w:t xml:space="preserve">, </w:t>
      </w:r>
      <w:r w:rsidRPr="003F274D">
        <w:rPr>
          <w:rFonts w:ascii="Cambria" w:hAnsi="Cambria"/>
          <w:sz w:val="22"/>
        </w:rPr>
        <w:t xml:space="preserve">Association </w:t>
      </w:r>
      <w:r w:rsidR="00BF1EB9">
        <w:rPr>
          <w:rFonts w:ascii="Cambria" w:hAnsi="Cambria"/>
          <w:sz w:val="22"/>
        </w:rPr>
        <w:t>for</w:t>
      </w:r>
      <w:r w:rsidR="00BF1EB9" w:rsidRPr="003F274D">
        <w:rPr>
          <w:rFonts w:ascii="Cambria" w:hAnsi="Cambria"/>
          <w:sz w:val="22"/>
        </w:rPr>
        <w:t xml:space="preserve"> </w:t>
      </w:r>
      <w:r w:rsidRPr="003F274D">
        <w:rPr>
          <w:rFonts w:ascii="Cambria" w:hAnsi="Cambria"/>
          <w:sz w:val="22"/>
        </w:rPr>
        <w:t>Behav</w:t>
      </w:r>
      <w:r>
        <w:rPr>
          <w:rFonts w:ascii="Cambria" w:hAnsi="Cambria"/>
          <w:sz w:val="22"/>
        </w:rPr>
        <w:t>ior Analysis</w:t>
      </w:r>
      <w:r w:rsidRPr="003F274D">
        <w:rPr>
          <w:rFonts w:ascii="Cambria" w:hAnsi="Cambria"/>
          <w:sz w:val="22"/>
        </w:rPr>
        <w:t>.</w:t>
      </w:r>
    </w:p>
    <w:p w14:paraId="234EFF04" w14:textId="77777777" w:rsidR="00594FD6" w:rsidRDefault="00594FD6" w:rsidP="00895060">
      <w:pPr>
        <w:tabs>
          <w:tab w:val="left" w:pos="-720"/>
        </w:tabs>
        <w:ind w:left="360" w:hanging="360"/>
        <w:rPr>
          <w:rFonts w:ascii="Cambria" w:hAnsi="Cambria"/>
          <w:i/>
        </w:rPr>
      </w:pPr>
    </w:p>
    <w:p w14:paraId="014F0063" w14:textId="4ECE7C41" w:rsidR="00F65E61" w:rsidRDefault="00F65E61" w:rsidP="00AA7A8B">
      <w:pPr>
        <w:tabs>
          <w:tab w:val="left" w:pos="-720"/>
        </w:tabs>
        <w:rPr>
          <w:rFonts w:ascii="Cambria" w:hAnsi="Cambria"/>
          <w:i/>
        </w:rPr>
      </w:pPr>
      <w:r w:rsidRPr="00F65E61">
        <w:rPr>
          <w:rFonts w:ascii="Cambria" w:hAnsi="Cambria"/>
          <w:i/>
        </w:rPr>
        <w:t>Radio</w:t>
      </w:r>
    </w:p>
    <w:p w14:paraId="215D224E" w14:textId="600181E8" w:rsidR="00F65E61" w:rsidRPr="00103809" w:rsidRDefault="00F65E61" w:rsidP="00B56A43">
      <w:pPr>
        <w:pStyle w:val="ListParagraph"/>
        <w:numPr>
          <w:ilvl w:val="0"/>
          <w:numId w:val="9"/>
        </w:numPr>
        <w:tabs>
          <w:tab w:val="left" w:pos="-720"/>
        </w:tabs>
        <w:rPr>
          <w:rFonts w:ascii="Cambria" w:hAnsi="Cambria"/>
          <w:sz w:val="22"/>
          <w:szCs w:val="22"/>
        </w:rPr>
      </w:pPr>
      <w:r w:rsidRPr="00103809">
        <w:rPr>
          <w:rFonts w:ascii="Cambria" w:hAnsi="Cambria"/>
          <w:sz w:val="22"/>
          <w:szCs w:val="22"/>
        </w:rPr>
        <w:t xml:space="preserve">“Thinking </w:t>
      </w:r>
      <w:r w:rsidR="00BF1EB9">
        <w:rPr>
          <w:rFonts w:ascii="Cambria" w:hAnsi="Cambria"/>
          <w:sz w:val="22"/>
          <w:szCs w:val="22"/>
        </w:rPr>
        <w:t>a</w:t>
      </w:r>
      <w:r w:rsidRPr="00103809">
        <w:rPr>
          <w:rFonts w:ascii="Cambria" w:hAnsi="Cambria"/>
          <w:sz w:val="22"/>
          <w:szCs w:val="22"/>
        </w:rPr>
        <w:t xml:space="preserve">cross the Spectrum Conference” (2015). </w:t>
      </w:r>
      <w:r w:rsidRPr="00103809">
        <w:rPr>
          <w:rFonts w:ascii="Cambria" w:hAnsi="Cambria"/>
          <w:i/>
          <w:sz w:val="22"/>
          <w:szCs w:val="22"/>
        </w:rPr>
        <w:t>Connections with Evan Dawson</w:t>
      </w:r>
      <w:r w:rsidRPr="00103809">
        <w:rPr>
          <w:rFonts w:ascii="Cambria" w:hAnsi="Cambria"/>
          <w:sz w:val="22"/>
          <w:szCs w:val="22"/>
        </w:rPr>
        <w:t xml:space="preserve">, WXXI News. </w:t>
      </w:r>
      <w:hyperlink r:id="rId10" w:history="1">
        <w:r w:rsidRPr="00BF1EB9">
          <w:rPr>
            <w:rStyle w:val="Hyperlink"/>
            <w:rFonts w:ascii="Cambria" w:hAnsi="Cambria"/>
            <w:sz w:val="22"/>
            <w:szCs w:val="22"/>
          </w:rPr>
          <w:t>http://wxxinews.org/post/connections-thinking-across-spectrum-conference?</w:t>
        </w:r>
      </w:hyperlink>
      <w:r w:rsidR="00BF1EB9">
        <w:rPr>
          <w:rFonts w:ascii="Cambria" w:hAnsi="Cambria"/>
          <w:sz w:val="22"/>
          <w:szCs w:val="22"/>
        </w:rPr>
        <w:t>.</w:t>
      </w:r>
    </w:p>
    <w:p w14:paraId="527BF1F5" w14:textId="77777777" w:rsidR="001738B9" w:rsidRDefault="001738B9" w:rsidP="001738B9">
      <w:pPr>
        <w:tabs>
          <w:tab w:val="left" w:pos="-720"/>
        </w:tabs>
        <w:rPr>
          <w:rFonts w:ascii="Cambria" w:hAnsi="Cambria"/>
          <w:b/>
        </w:rPr>
      </w:pPr>
    </w:p>
    <w:p w14:paraId="77FE185F" w14:textId="7D74A17F" w:rsidR="001738B9" w:rsidRDefault="001738B9" w:rsidP="001738B9">
      <w:pPr>
        <w:tabs>
          <w:tab w:val="left" w:pos="-720"/>
        </w:tabs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b/>
        </w:rPr>
        <w:t xml:space="preserve">AWARDS &amp; </w:t>
      </w:r>
      <w:r w:rsidRPr="004575CB">
        <w:rPr>
          <w:rFonts w:ascii="Cambria" w:hAnsi="Cambria"/>
          <w:b/>
        </w:rPr>
        <w:t>F</w:t>
      </w:r>
      <w:r w:rsidR="008A3CCA">
        <w:rPr>
          <w:rFonts w:ascii="Cambria" w:hAnsi="Cambria"/>
          <w:b/>
        </w:rPr>
        <w:t xml:space="preserve">UNDING </w:t>
      </w:r>
    </w:p>
    <w:p w14:paraId="0A22F6B0" w14:textId="3A645B2B" w:rsidR="003A10E4" w:rsidRPr="003A10E4" w:rsidRDefault="003A10E4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Katherine </w:t>
      </w:r>
      <w:r w:rsidRPr="003A10E4">
        <w:rPr>
          <w:rFonts w:ascii="Cambria" w:hAnsi="Cambria"/>
          <w:b/>
          <w:sz w:val="23"/>
          <w:szCs w:val="23"/>
        </w:rPr>
        <w:t xml:space="preserve">Elliott </w:t>
      </w:r>
      <w:r>
        <w:rPr>
          <w:rFonts w:ascii="Cambria" w:hAnsi="Cambria"/>
          <w:b/>
          <w:sz w:val="23"/>
          <w:szCs w:val="23"/>
        </w:rPr>
        <w:t xml:space="preserve">Faculty Innovation Grant </w:t>
      </w:r>
      <w:r>
        <w:rPr>
          <w:rFonts w:ascii="Cambria" w:hAnsi="Cambria"/>
          <w:sz w:val="23"/>
          <w:szCs w:val="23"/>
        </w:rPr>
        <w:t>(2018-2019, grant for exploratory work to design programming for pre-service teachers to connect with HWS alums in NYC and to visit urban public schools)</w:t>
      </w:r>
    </w:p>
    <w:p w14:paraId="4F51C8F0" w14:textId="3EE221BF" w:rsidR="00E7114C" w:rsidRPr="00E7114C" w:rsidRDefault="007D4B8F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 xml:space="preserve">HWS </w:t>
      </w:r>
      <w:r w:rsidR="00E7114C">
        <w:rPr>
          <w:rFonts w:ascii="Cambria" w:hAnsi="Cambria"/>
          <w:b/>
          <w:sz w:val="23"/>
          <w:szCs w:val="23"/>
        </w:rPr>
        <w:t>Faculty Research Grant</w:t>
      </w:r>
      <w:r>
        <w:rPr>
          <w:rFonts w:ascii="Cambria" w:hAnsi="Cambria"/>
          <w:b/>
          <w:sz w:val="23"/>
          <w:szCs w:val="23"/>
        </w:rPr>
        <w:t>s</w:t>
      </w:r>
      <w:r>
        <w:rPr>
          <w:rFonts w:ascii="Cambria" w:hAnsi="Cambria"/>
          <w:sz w:val="23"/>
          <w:szCs w:val="23"/>
        </w:rPr>
        <w:t>, 2017</w:t>
      </w:r>
      <w:r w:rsidR="00140271">
        <w:rPr>
          <w:rFonts w:ascii="Cambria" w:hAnsi="Cambria"/>
          <w:sz w:val="23"/>
          <w:szCs w:val="23"/>
        </w:rPr>
        <w:t xml:space="preserve">, </w:t>
      </w:r>
      <w:r>
        <w:rPr>
          <w:rFonts w:ascii="Cambria" w:hAnsi="Cambria"/>
          <w:sz w:val="23"/>
          <w:szCs w:val="23"/>
        </w:rPr>
        <w:t>2018</w:t>
      </w:r>
      <w:r w:rsidR="00140271">
        <w:rPr>
          <w:rFonts w:ascii="Cambria" w:hAnsi="Cambria"/>
          <w:sz w:val="23"/>
          <w:szCs w:val="23"/>
        </w:rPr>
        <w:t>, &amp; 2019</w:t>
      </w:r>
    </w:p>
    <w:p w14:paraId="69F9E294" w14:textId="55702049" w:rsidR="001738B9" w:rsidRPr="00E14BD4" w:rsidRDefault="001738B9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3"/>
          <w:szCs w:val="23"/>
        </w:rPr>
      </w:pPr>
      <w:r w:rsidRPr="00E14BD4">
        <w:rPr>
          <w:rFonts w:ascii="Cambria" w:hAnsi="Cambria"/>
          <w:b/>
          <w:sz w:val="22"/>
          <w:szCs w:val="22"/>
        </w:rPr>
        <w:t xml:space="preserve">Lynch School of Education Summer Dissertation Development Grant </w:t>
      </w:r>
      <w:r w:rsidRPr="00E14BD4">
        <w:rPr>
          <w:rFonts w:ascii="Cambria" w:hAnsi="Cambria"/>
          <w:sz w:val="22"/>
          <w:szCs w:val="22"/>
        </w:rPr>
        <w:t xml:space="preserve"> </w:t>
      </w:r>
      <w:r w:rsidR="002349D5">
        <w:rPr>
          <w:rFonts w:ascii="Cambria" w:hAnsi="Cambria"/>
          <w:sz w:val="22"/>
          <w:szCs w:val="22"/>
        </w:rPr>
        <w:t>(</w:t>
      </w:r>
      <w:r w:rsidRPr="00E14BD4">
        <w:rPr>
          <w:rFonts w:ascii="Cambria" w:hAnsi="Cambria"/>
          <w:sz w:val="22"/>
          <w:szCs w:val="22"/>
        </w:rPr>
        <w:t>dissertation research</w:t>
      </w:r>
      <w:r w:rsidR="002349D5">
        <w:rPr>
          <w:rFonts w:ascii="Cambria" w:hAnsi="Cambria"/>
          <w:sz w:val="22"/>
          <w:szCs w:val="22"/>
        </w:rPr>
        <w:t xml:space="preserve"> grant</w:t>
      </w:r>
      <w:r w:rsidRPr="00E14BD4">
        <w:rPr>
          <w:rFonts w:ascii="Cambria" w:hAnsi="Cambria"/>
          <w:sz w:val="22"/>
          <w:szCs w:val="22"/>
        </w:rPr>
        <w:t xml:space="preserve">), Chestnut Hill, MA, </w:t>
      </w:r>
      <w:r w:rsidR="00E14BD4">
        <w:rPr>
          <w:rFonts w:ascii="Cambria" w:hAnsi="Cambria"/>
          <w:sz w:val="22"/>
          <w:szCs w:val="22"/>
        </w:rPr>
        <w:t>s</w:t>
      </w:r>
      <w:r w:rsidRPr="00E14BD4">
        <w:rPr>
          <w:rFonts w:ascii="Cambria" w:hAnsi="Cambria"/>
          <w:sz w:val="22"/>
          <w:szCs w:val="22"/>
        </w:rPr>
        <w:t>ummer 2013.</w:t>
      </w:r>
    </w:p>
    <w:p w14:paraId="32764186" w14:textId="77777777" w:rsidR="001738B9" w:rsidRPr="00E14BD4" w:rsidRDefault="001738B9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3"/>
          <w:szCs w:val="23"/>
        </w:rPr>
      </w:pPr>
      <w:r w:rsidRPr="00E14BD4">
        <w:rPr>
          <w:rFonts w:ascii="Cambria" w:hAnsi="Cambria"/>
          <w:b/>
          <w:sz w:val="22"/>
          <w:szCs w:val="22"/>
        </w:rPr>
        <w:t>Lynch School of Education Graduate Assistantship/Teaching Fellowship</w:t>
      </w:r>
      <w:r w:rsidRPr="00E14BD4">
        <w:rPr>
          <w:rFonts w:ascii="Cambria" w:hAnsi="Cambria"/>
          <w:sz w:val="22"/>
          <w:szCs w:val="22"/>
        </w:rPr>
        <w:t xml:space="preserve"> (full tuition and annual stipend for doctoral study in Curriculum and Instruction), Chestnut Hill, MA, 2009–2013.</w:t>
      </w:r>
    </w:p>
    <w:p w14:paraId="7DBC91E2" w14:textId="5165B178" w:rsidR="001738B9" w:rsidRPr="00E14BD4" w:rsidRDefault="001738B9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3"/>
          <w:szCs w:val="23"/>
        </w:rPr>
      </w:pPr>
      <w:r w:rsidRPr="00E14BD4">
        <w:rPr>
          <w:rFonts w:ascii="Cambria" w:hAnsi="Cambria"/>
          <w:b/>
          <w:sz w:val="22"/>
          <w:szCs w:val="22"/>
        </w:rPr>
        <w:lastRenderedPageBreak/>
        <w:t>Boston College Center for International Justice and Human Rights Summer Research Grant</w:t>
      </w:r>
      <w:r w:rsidRPr="00E14BD4">
        <w:rPr>
          <w:rFonts w:ascii="Cambria" w:hAnsi="Cambria"/>
          <w:sz w:val="22"/>
          <w:szCs w:val="22"/>
        </w:rPr>
        <w:t xml:space="preserve"> (</w:t>
      </w:r>
      <w:r w:rsidR="00D75013" w:rsidRPr="00E14BD4">
        <w:rPr>
          <w:rFonts w:ascii="Cambria" w:hAnsi="Cambria"/>
          <w:sz w:val="22"/>
          <w:szCs w:val="22"/>
        </w:rPr>
        <w:t>summer research</w:t>
      </w:r>
      <w:r w:rsidR="002349D5">
        <w:rPr>
          <w:rFonts w:ascii="Cambria" w:hAnsi="Cambria"/>
          <w:sz w:val="22"/>
          <w:szCs w:val="22"/>
        </w:rPr>
        <w:t xml:space="preserve"> grant</w:t>
      </w:r>
      <w:r w:rsidRPr="00E14BD4">
        <w:rPr>
          <w:rFonts w:ascii="Cambria" w:hAnsi="Cambria"/>
          <w:sz w:val="22"/>
          <w:szCs w:val="22"/>
        </w:rPr>
        <w:t>), Lewiston, ME, 2011.</w:t>
      </w:r>
    </w:p>
    <w:p w14:paraId="463593FF" w14:textId="28E4FC3A" w:rsidR="001738B9" w:rsidRPr="00E14BD4" w:rsidRDefault="001738B9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3"/>
          <w:szCs w:val="23"/>
        </w:rPr>
      </w:pPr>
      <w:r w:rsidRPr="00E14BD4">
        <w:rPr>
          <w:rFonts w:ascii="Cambria" w:hAnsi="Cambria"/>
          <w:b/>
          <w:sz w:val="22"/>
        </w:rPr>
        <w:t>Leadership Education in Neurodevelopmental Disabilities (LEND) Fellowship</w:t>
      </w:r>
      <w:r w:rsidRPr="00E14BD4">
        <w:rPr>
          <w:rFonts w:ascii="Cambria" w:hAnsi="Cambria"/>
          <w:sz w:val="22"/>
        </w:rPr>
        <w:t xml:space="preserve"> (grant and 400-hour </w:t>
      </w:r>
      <w:r w:rsidR="002349D5">
        <w:rPr>
          <w:rFonts w:ascii="Cambria" w:hAnsi="Cambria"/>
          <w:sz w:val="22"/>
        </w:rPr>
        <w:t xml:space="preserve">disabilities </w:t>
      </w:r>
      <w:r w:rsidRPr="00E14BD4">
        <w:rPr>
          <w:rFonts w:ascii="Cambria" w:hAnsi="Cambria"/>
          <w:sz w:val="22"/>
        </w:rPr>
        <w:t xml:space="preserve">training program with a focus on clinical and policy implications), Children’s Hospital, Boston, MA, 2010–2011. </w:t>
      </w:r>
    </w:p>
    <w:p w14:paraId="107B7216" w14:textId="77777777" w:rsidR="001738B9" w:rsidRPr="00E14BD4" w:rsidRDefault="001738B9" w:rsidP="00B56A43">
      <w:pPr>
        <w:pStyle w:val="ListParagraph"/>
        <w:numPr>
          <w:ilvl w:val="0"/>
          <w:numId w:val="6"/>
        </w:numPr>
        <w:tabs>
          <w:tab w:val="left" w:pos="-720"/>
        </w:tabs>
        <w:rPr>
          <w:rFonts w:ascii="Cambria" w:hAnsi="Cambria"/>
          <w:sz w:val="22"/>
        </w:rPr>
      </w:pPr>
      <w:r w:rsidRPr="00E14BD4">
        <w:rPr>
          <w:rFonts w:ascii="Cambria" w:hAnsi="Cambria"/>
          <w:b/>
          <w:sz w:val="22"/>
        </w:rPr>
        <w:t>May Institute Graduate Scholarship</w:t>
      </w:r>
      <w:r w:rsidRPr="00E14BD4">
        <w:rPr>
          <w:rFonts w:ascii="Cambria" w:hAnsi="Cambria"/>
          <w:sz w:val="22"/>
        </w:rPr>
        <w:t xml:space="preserve"> (full tuition and annual stipend for master’s degree at Northeastern University), Boston, MA, 2005–2008.</w:t>
      </w:r>
    </w:p>
    <w:p w14:paraId="35ACF648" w14:textId="15F41827" w:rsidR="00B15786" w:rsidRPr="00E23A9E" w:rsidRDefault="001738B9" w:rsidP="00E23A9E">
      <w:pPr>
        <w:pStyle w:val="ListParagraph"/>
        <w:tabs>
          <w:tab w:val="left" w:pos="-720"/>
        </w:tabs>
        <w:rPr>
          <w:rFonts w:ascii="Cambria" w:hAnsi="Cambria"/>
          <w:sz w:val="23"/>
          <w:szCs w:val="23"/>
        </w:rPr>
      </w:pPr>
      <w:r w:rsidRPr="00E14BD4">
        <w:rPr>
          <w:rFonts w:ascii="Cambria" w:hAnsi="Cambria"/>
          <w:b/>
          <w:sz w:val="22"/>
        </w:rPr>
        <w:t xml:space="preserve">Fulbright Grant </w:t>
      </w:r>
      <w:r w:rsidRPr="00E14BD4">
        <w:rPr>
          <w:rFonts w:ascii="Cambria" w:hAnsi="Cambria"/>
          <w:sz w:val="22"/>
        </w:rPr>
        <w:t>(</w:t>
      </w:r>
      <w:r w:rsidR="002349D5">
        <w:rPr>
          <w:rFonts w:ascii="Cambria" w:hAnsi="Cambria"/>
          <w:sz w:val="22"/>
        </w:rPr>
        <w:t>yearlong research grant</w:t>
      </w:r>
      <w:r w:rsidRPr="00E14BD4">
        <w:rPr>
          <w:rFonts w:ascii="Cambria" w:hAnsi="Cambria"/>
          <w:sz w:val="22"/>
        </w:rPr>
        <w:t>), Rabat, Morocco, 2004–2005.</w:t>
      </w:r>
    </w:p>
    <w:p w14:paraId="33E8FA1B" w14:textId="77777777" w:rsidR="004702C9" w:rsidRDefault="004702C9" w:rsidP="00E23A9E">
      <w:pPr>
        <w:ind w:left="360" w:hanging="360"/>
      </w:pPr>
    </w:p>
    <w:p w14:paraId="26611387" w14:textId="4CB36760" w:rsidR="007961A0" w:rsidRPr="00192FD5" w:rsidRDefault="001417B0" w:rsidP="00E23A9E">
      <w:pPr>
        <w:ind w:left="360" w:hanging="360"/>
      </w:pPr>
      <w:r w:rsidRPr="009D7940">
        <w:t>COURSES TAUGHT</w:t>
      </w:r>
    </w:p>
    <w:p w14:paraId="7500EF1F" w14:textId="3FE26489" w:rsidR="00E92582" w:rsidRDefault="00E92582" w:rsidP="0016021B">
      <w:pPr>
        <w:tabs>
          <w:tab w:val="left" w:pos="0"/>
        </w:tabs>
        <w:ind w:left="-90" w:firstLine="90"/>
        <w:outlineLvl w:val="0"/>
        <w:rPr>
          <w:rFonts w:ascii="Cambria" w:hAnsi="Cambria"/>
          <w:i/>
          <w:sz w:val="22"/>
        </w:rPr>
      </w:pPr>
      <w:proofErr w:type="gramStart"/>
      <w:r>
        <w:rPr>
          <w:rFonts w:ascii="Cambria" w:hAnsi="Cambria"/>
          <w:i/>
          <w:sz w:val="22"/>
        </w:rPr>
        <w:t>Hobart and William Smith Colleges, Geneva, NY.</w:t>
      </w:r>
      <w:proofErr w:type="gramEnd"/>
    </w:p>
    <w:p w14:paraId="56F97A07" w14:textId="2717F6D7" w:rsidR="00E92582" w:rsidRPr="00D77ED2" w:rsidRDefault="00E9258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EDUC 072: Teaching Students with Disabilities </w:t>
      </w:r>
    </w:p>
    <w:p w14:paraId="374E459E" w14:textId="77777777" w:rsidR="00D77ED2" w:rsidRPr="00D77ED2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EDUC 074: Collaboration and Management </w:t>
      </w:r>
    </w:p>
    <w:p w14:paraId="1B073F82" w14:textId="77777777" w:rsidR="00D77ED2" w:rsidRPr="00D77ED2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FSEM 162: Narratives of Disability </w:t>
      </w:r>
    </w:p>
    <w:p w14:paraId="193CE2D5" w14:textId="77777777" w:rsidR="00D77ED2" w:rsidRPr="00D77ED2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>EDCU 203: Children with Disabilities</w:t>
      </w:r>
    </w:p>
    <w:p w14:paraId="557A67E9" w14:textId="77777777" w:rsidR="00D77ED2" w:rsidRPr="00D77ED2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EDUC 221: Understanding Autism </w:t>
      </w:r>
    </w:p>
    <w:p w14:paraId="1F9E3469" w14:textId="5267CCD0" w:rsidR="00D77ED2" w:rsidRPr="00874CF2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EDUC 336: </w:t>
      </w:r>
      <w:r w:rsidR="00140271">
        <w:rPr>
          <w:rFonts w:ascii="Cambria" w:hAnsi="Cambria"/>
          <w:sz w:val="22"/>
        </w:rPr>
        <w:t xml:space="preserve">Understanding </w:t>
      </w:r>
      <w:r>
        <w:rPr>
          <w:rFonts w:ascii="Cambria" w:hAnsi="Cambria"/>
          <w:sz w:val="22"/>
        </w:rPr>
        <w:t xml:space="preserve">Learning Disabilities </w:t>
      </w:r>
    </w:p>
    <w:p w14:paraId="0C1B45D8" w14:textId="61AA0D42" w:rsidR="00874CF2" w:rsidRPr="00D77ED2" w:rsidRDefault="00874CF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>EDUC 377: Education and Diversity in US &amp; NZ</w:t>
      </w:r>
    </w:p>
    <w:p w14:paraId="603FDDB3" w14:textId="0C2AA0B9" w:rsidR="007D4B8F" w:rsidRPr="009A3076" w:rsidRDefault="00D77ED2" w:rsidP="00B56A43">
      <w:pPr>
        <w:pStyle w:val="ListParagraph"/>
        <w:numPr>
          <w:ilvl w:val="0"/>
          <w:numId w:val="7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sz w:val="22"/>
        </w:rPr>
        <w:t xml:space="preserve">EDUC 420: Educational Research </w:t>
      </w:r>
    </w:p>
    <w:p w14:paraId="021B5BAB" w14:textId="52E16383" w:rsidR="00730B95" w:rsidRDefault="00730B95" w:rsidP="00730B95">
      <w:pPr>
        <w:tabs>
          <w:tab w:val="left" w:pos="0"/>
        </w:tabs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 xml:space="preserve">MAT </w:t>
      </w:r>
      <w:r w:rsidR="00450643">
        <w:rPr>
          <w:rFonts w:ascii="Cambria" w:hAnsi="Cambria"/>
          <w:i/>
          <w:sz w:val="22"/>
        </w:rPr>
        <w:t>Thesis</w:t>
      </w:r>
      <w:r>
        <w:rPr>
          <w:rFonts w:ascii="Cambria" w:hAnsi="Cambria"/>
          <w:i/>
          <w:sz w:val="22"/>
        </w:rPr>
        <w:t xml:space="preserve"> Faculty Reader</w:t>
      </w:r>
      <w:r w:rsidR="00E14BD4">
        <w:rPr>
          <w:rFonts w:ascii="Cambria" w:hAnsi="Cambria"/>
          <w:i/>
          <w:sz w:val="22"/>
        </w:rPr>
        <w:t>.</w:t>
      </w:r>
    </w:p>
    <w:p w14:paraId="0EC67898" w14:textId="2D1124E8" w:rsidR="002B6B4F" w:rsidRPr="002B6B4F" w:rsidRDefault="002B6B4F" w:rsidP="00B56A43">
      <w:pPr>
        <w:pStyle w:val="ListParagraph"/>
        <w:numPr>
          <w:ilvl w:val="0"/>
          <w:numId w:val="8"/>
        </w:numPr>
        <w:tabs>
          <w:tab w:val="left" w:pos="0"/>
        </w:tabs>
        <w:outlineLvl w:val="0"/>
        <w:rPr>
          <w:rFonts w:ascii="Cambria" w:hAnsi="Cambria"/>
          <w:i/>
          <w:sz w:val="22"/>
        </w:rPr>
      </w:pPr>
      <w:proofErr w:type="spellStart"/>
      <w:r>
        <w:rPr>
          <w:rFonts w:ascii="Cambria" w:hAnsi="Cambria"/>
          <w:sz w:val="22"/>
        </w:rPr>
        <w:t>Ramistella</w:t>
      </w:r>
      <w:proofErr w:type="spellEnd"/>
      <w:r>
        <w:rPr>
          <w:rFonts w:ascii="Cambria" w:hAnsi="Cambria"/>
          <w:sz w:val="22"/>
        </w:rPr>
        <w:t>, Jessica (2015)</w:t>
      </w:r>
    </w:p>
    <w:p w14:paraId="3FF6EB40" w14:textId="77777777" w:rsidR="00E92582" w:rsidRPr="00E92582" w:rsidRDefault="00E92582" w:rsidP="00E92582">
      <w:pPr>
        <w:pStyle w:val="ListParagraph"/>
        <w:tabs>
          <w:tab w:val="left" w:pos="0"/>
        </w:tabs>
        <w:outlineLvl w:val="0"/>
        <w:rPr>
          <w:rFonts w:ascii="Cambria" w:hAnsi="Cambria"/>
          <w:i/>
          <w:sz w:val="22"/>
        </w:rPr>
      </w:pPr>
    </w:p>
    <w:p w14:paraId="2446A741" w14:textId="62C6A1E1" w:rsidR="0016021B" w:rsidRPr="00B912AD" w:rsidRDefault="0016021B" w:rsidP="00E92582">
      <w:pPr>
        <w:tabs>
          <w:tab w:val="left" w:pos="0"/>
        </w:tabs>
        <w:ind w:left="-90" w:firstLine="90"/>
        <w:outlineLvl w:val="0"/>
        <w:rPr>
          <w:rFonts w:ascii="Cambria" w:hAnsi="Cambria"/>
          <w:i/>
          <w:sz w:val="22"/>
        </w:rPr>
      </w:pPr>
      <w:proofErr w:type="spellStart"/>
      <w:r>
        <w:rPr>
          <w:rFonts w:ascii="Cambria" w:hAnsi="Cambria"/>
          <w:i/>
          <w:sz w:val="22"/>
        </w:rPr>
        <w:t>Lasell</w:t>
      </w:r>
      <w:proofErr w:type="spellEnd"/>
      <w:r>
        <w:rPr>
          <w:rFonts w:ascii="Cambria" w:hAnsi="Cambria"/>
          <w:i/>
          <w:sz w:val="22"/>
        </w:rPr>
        <w:t xml:space="preserve"> College, Newton, MA</w:t>
      </w:r>
      <w:r w:rsidRPr="00B912AD">
        <w:rPr>
          <w:rFonts w:ascii="Cambria" w:hAnsi="Cambria"/>
          <w:i/>
          <w:sz w:val="22"/>
        </w:rPr>
        <w:t>.</w:t>
      </w:r>
    </w:p>
    <w:p w14:paraId="0700562A" w14:textId="5B571696" w:rsidR="0016021B" w:rsidRDefault="0016021B" w:rsidP="00A653D2">
      <w:pPr>
        <w:tabs>
          <w:tab w:val="left" w:pos="720"/>
        </w:tabs>
        <w:spacing w:before="6" w:after="6"/>
        <w:outlineLvl w:val="0"/>
        <w:rPr>
          <w:rFonts w:ascii="Cambria" w:hAnsi="Cambria"/>
          <w:sz w:val="22"/>
        </w:rPr>
      </w:pPr>
      <w:r w:rsidRPr="00B912AD">
        <w:rPr>
          <w:rFonts w:ascii="Cambria" w:hAnsi="Cambria"/>
          <w:sz w:val="22"/>
        </w:rPr>
        <w:t>SPED 721: Creating and Maintaining an Inclusive Classroom (hybrid: online/face-to-face</w:t>
      </w:r>
      <w:r>
        <w:rPr>
          <w:rFonts w:ascii="Cambria" w:hAnsi="Cambria"/>
          <w:sz w:val="22"/>
        </w:rPr>
        <w:t xml:space="preserve"> course</w:t>
      </w:r>
      <w:r w:rsidRPr="00B912AD">
        <w:rPr>
          <w:rFonts w:ascii="Cambria" w:hAnsi="Cambria"/>
          <w:sz w:val="22"/>
        </w:rPr>
        <w:t xml:space="preserve">) </w:t>
      </w:r>
    </w:p>
    <w:p w14:paraId="6BA2D005" w14:textId="77777777" w:rsidR="00A653D2" w:rsidRPr="00A653D2" w:rsidRDefault="00A653D2" w:rsidP="00A653D2">
      <w:pPr>
        <w:tabs>
          <w:tab w:val="left" w:pos="720"/>
        </w:tabs>
        <w:spacing w:before="6" w:after="6"/>
        <w:outlineLvl w:val="0"/>
        <w:rPr>
          <w:rFonts w:ascii="Cambria" w:hAnsi="Cambria"/>
          <w:i/>
          <w:sz w:val="22"/>
        </w:rPr>
      </w:pPr>
    </w:p>
    <w:p w14:paraId="32F65011" w14:textId="77777777" w:rsidR="0016021B" w:rsidRDefault="0016021B" w:rsidP="0016021B">
      <w:pPr>
        <w:tabs>
          <w:tab w:val="left" w:pos="0"/>
        </w:tabs>
        <w:spacing w:before="6" w:after="6"/>
        <w:ind w:left="-90" w:firstLine="90"/>
        <w:outlineLvl w:val="0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Boston College Lynch School of Education, Chestnut Hill, MA.</w:t>
      </w:r>
    </w:p>
    <w:p w14:paraId="664C1F95" w14:textId="1511C4C8" w:rsidR="0016021B" w:rsidRPr="00B912AD" w:rsidRDefault="0016021B" w:rsidP="00B56A43">
      <w:pPr>
        <w:pStyle w:val="ListParagraph"/>
        <w:numPr>
          <w:ilvl w:val="0"/>
          <w:numId w:val="2"/>
        </w:numPr>
        <w:tabs>
          <w:tab w:val="left" w:pos="-90"/>
        </w:tabs>
        <w:spacing w:before="6" w:after="6"/>
        <w:ind w:firstLine="360"/>
        <w:outlineLvl w:val="0"/>
        <w:rPr>
          <w:rFonts w:ascii="Cambria" w:hAnsi="Cambria"/>
          <w:sz w:val="22"/>
        </w:rPr>
      </w:pPr>
      <w:r w:rsidRPr="00B912AD">
        <w:rPr>
          <w:rFonts w:ascii="Cambria" w:hAnsi="Cambria"/>
          <w:sz w:val="22"/>
        </w:rPr>
        <w:t xml:space="preserve">ED 432: Graduate Inquiry Seminar, Two </w:t>
      </w:r>
    </w:p>
    <w:p w14:paraId="11649563" w14:textId="65B6EFB7" w:rsidR="0016021B" w:rsidRDefault="0016021B" w:rsidP="00B56A43">
      <w:pPr>
        <w:pStyle w:val="ListParagraph"/>
        <w:numPr>
          <w:ilvl w:val="0"/>
          <w:numId w:val="2"/>
        </w:numPr>
        <w:tabs>
          <w:tab w:val="left" w:pos="-90"/>
        </w:tabs>
        <w:spacing w:before="6" w:after="6"/>
        <w:ind w:firstLine="360"/>
        <w:outlineLvl w:val="0"/>
        <w:rPr>
          <w:rFonts w:ascii="Cambria" w:hAnsi="Cambria"/>
          <w:sz w:val="22"/>
        </w:rPr>
      </w:pPr>
      <w:r w:rsidRPr="00B912AD">
        <w:rPr>
          <w:rFonts w:ascii="Cambria" w:hAnsi="Cambria"/>
          <w:sz w:val="22"/>
        </w:rPr>
        <w:t xml:space="preserve">ED 431: Graduate Inquiry Seminar, One </w:t>
      </w:r>
    </w:p>
    <w:p w14:paraId="3277AAD4" w14:textId="674DD00F" w:rsidR="00B77E13" w:rsidRPr="00B77E13" w:rsidRDefault="00B77E13" w:rsidP="00B56A43">
      <w:pPr>
        <w:pStyle w:val="ListParagraph"/>
        <w:numPr>
          <w:ilvl w:val="0"/>
          <w:numId w:val="2"/>
        </w:numPr>
        <w:tabs>
          <w:tab w:val="left" w:pos="-90"/>
        </w:tabs>
        <w:spacing w:before="6" w:after="6"/>
        <w:ind w:left="360" w:firstLine="0"/>
        <w:outlineLvl w:val="0"/>
        <w:rPr>
          <w:rFonts w:ascii="Cambria" w:hAnsi="Cambria"/>
          <w:sz w:val="22"/>
        </w:rPr>
      </w:pPr>
      <w:r w:rsidRPr="00B912AD">
        <w:rPr>
          <w:rFonts w:ascii="Cambria" w:hAnsi="Cambria"/>
          <w:sz w:val="22"/>
        </w:rPr>
        <w:t xml:space="preserve">ED 374: Management of Behavior for Students with Severe Special Needs </w:t>
      </w:r>
    </w:p>
    <w:p w14:paraId="468ED6DA" w14:textId="30040565" w:rsidR="00B31AF2" w:rsidRDefault="004A322C" w:rsidP="00B56A43">
      <w:pPr>
        <w:pStyle w:val="ListParagraph"/>
        <w:numPr>
          <w:ilvl w:val="0"/>
          <w:numId w:val="2"/>
        </w:numPr>
        <w:tabs>
          <w:tab w:val="left" w:pos="-90"/>
        </w:tabs>
        <w:spacing w:before="6" w:after="6"/>
        <w:ind w:firstLine="360"/>
        <w:outlineLvl w:val="0"/>
        <w:rPr>
          <w:rFonts w:ascii="Cambria" w:hAnsi="Cambria"/>
          <w:sz w:val="22"/>
        </w:rPr>
      </w:pPr>
      <w:r w:rsidRPr="00DC5D3F">
        <w:rPr>
          <w:rFonts w:ascii="Cambria" w:hAnsi="Cambria"/>
          <w:sz w:val="22"/>
        </w:rPr>
        <w:t xml:space="preserve">ED 373: Classroom Management </w:t>
      </w:r>
    </w:p>
    <w:p w14:paraId="36C33607" w14:textId="77777777" w:rsidR="00596FEC" w:rsidRDefault="00596FEC" w:rsidP="00B31AF2">
      <w:pPr>
        <w:pStyle w:val="ListParagraph"/>
        <w:tabs>
          <w:tab w:val="left" w:pos="-90"/>
        </w:tabs>
        <w:spacing w:before="6" w:after="6"/>
        <w:ind w:left="360"/>
        <w:outlineLvl w:val="0"/>
      </w:pPr>
    </w:p>
    <w:p w14:paraId="79CC4273" w14:textId="77777777" w:rsidR="003E7691" w:rsidRPr="00B912AD" w:rsidRDefault="003E7691" w:rsidP="003E7691">
      <w:pPr>
        <w:tabs>
          <w:tab w:val="left" w:pos="-90"/>
        </w:tabs>
        <w:spacing w:before="120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PROFESSIONAL DEVELOPMENT WORKSHOPS (SELECTED)</w:t>
      </w:r>
    </w:p>
    <w:p w14:paraId="205BDFAE" w14:textId="6B2A9C8B" w:rsidR="00C203CB" w:rsidRDefault="00C203CB" w:rsidP="00B56A43">
      <w:pPr>
        <w:numPr>
          <w:ilvl w:val="0"/>
          <w:numId w:val="1"/>
        </w:numPr>
        <w:tabs>
          <w:tab w:val="left" w:pos="-270"/>
        </w:tabs>
        <w:ind w:left="720"/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Autism and Applied Behavior Analysis (ABA) training and support (The FIVE project, </w:t>
      </w:r>
      <w:r w:rsidR="00080FFF">
        <w:rPr>
          <w:rFonts w:ascii="Cambria" w:hAnsi="Cambria"/>
          <w:sz w:val="22"/>
        </w:rPr>
        <w:t xml:space="preserve">Shenyang and Anshan, </w:t>
      </w:r>
      <w:r>
        <w:rPr>
          <w:rFonts w:ascii="Cambria" w:hAnsi="Cambria"/>
          <w:sz w:val="22"/>
        </w:rPr>
        <w:t>China, June 2016)</w:t>
      </w:r>
    </w:p>
    <w:p w14:paraId="0F2EFEC1" w14:textId="1C11E2D1" w:rsidR="00DB09B4" w:rsidRDefault="00DB09B4" w:rsidP="00B56A43">
      <w:pPr>
        <w:numPr>
          <w:ilvl w:val="0"/>
          <w:numId w:val="1"/>
        </w:numPr>
        <w:tabs>
          <w:tab w:val="left" w:pos="-270"/>
        </w:tabs>
        <w:ind w:left="720"/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“Introduction to </w:t>
      </w:r>
      <w:r w:rsidR="00C203CB">
        <w:rPr>
          <w:rFonts w:ascii="Cambria" w:hAnsi="Cambria"/>
          <w:sz w:val="22"/>
        </w:rPr>
        <w:t>ABA</w:t>
      </w:r>
      <w:r>
        <w:rPr>
          <w:rFonts w:ascii="Cambria" w:hAnsi="Cambria"/>
          <w:sz w:val="22"/>
        </w:rPr>
        <w:t>” (Happiness House, Geneva, October 2015</w:t>
      </w:r>
      <w:r w:rsidR="00185E8E">
        <w:rPr>
          <w:rFonts w:ascii="Cambria" w:hAnsi="Cambria"/>
          <w:sz w:val="22"/>
        </w:rPr>
        <w:t>; November 2016</w:t>
      </w:r>
      <w:r>
        <w:rPr>
          <w:rFonts w:ascii="Cambria" w:hAnsi="Cambria"/>
          <w:sz w:val="22"/>
        </w:rPr>
        <w:t>)</w:t>
      </w:r>
    </w:p>
    <w:p w14:paraId="2C1E3216" w14:textId="77777777" w:rsidR="003E7691" w:rsidRDefault="003E7691" w:rsidP="00B56A43">
      <w:pPr>
        <w:numPr>
          <w:ilvl w:val="0"/>
          <w:numId w:val="1"/>
        </w:numPr>
        <w:tabs>
          <w:tab w:val="left" w:pos="-270"/>
        </w:tabs>
        <w:ind w:left="720"/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“Peer Assisted Learning Strategies (PALS), Supported Clo</w:t>
      </w:r>
      <w:r w:rsidRPr="00036D80">
        <w:rPr>
          <w:rFonts w:ascii="Cambria" w:hAnsi="Cambria"/>
          <w:sz w:val="22"/>
        </w:rPr>
        <w:t>ze</w:t>
      </w:r>
      <w:r>
        <w:rPr>
          <w:rFonts w:ascii="Cambria" w:hAnsi="Cambria"/>
          <w:sz w:val="22"/>
        </w:rPr>
        <w:t xml:space="preserve"> Procedure, and Collaborative Strategic Reading (CSR): Training for K–8 Implementation” (Boston Public Schools Summer Professional Development Institute, August 2013)</w:t>
      </w:r>
    </w:p>
    <w:p w14:paraId="1D7436A8" w14:textId="6C1B2780" w:rsidR="003E7691" w:rsidRDefault="003E7691" w:rsidP="00B56A43">
      <w:pPr>
        <w:numPr>
          <w:ilvl w:val="0"/>
          <w:numId w:val="1"/>
        </w:numPr>
        <w:tabs>
          <w:tab w:val="left" w:pos="0"/>
        </w:tabs>
        <w:ind w:left="720"/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“We Teach Them to Read</w:t>
      </w:r>
      <w:r w:rsidR="002F4AB1">
        <w:rPr>
          <w:rFonts w:ascii="Cambria" w:hAnsi="Cambria"/>
          <w:sz w:val="22"/>
        </w:rPr>
        <w:t>.</w:t>
      </w:r>
      <w:r>
        <w:rPr>
          <w:rFonts w:ascii="Cambria" w:hAnsi="Cambria"/>
          <w:sz w:val="22"/>
        </w:rPr>
        <w:t xml:space="preserve"> We Teach Them to Write. Why Don’t We Teach Them How to Behave? The Direct Instruction of Social and Learning Behaviors” (Boston Public Schools Summer Professional Development Institute, August 201</w:t>
      </w:r>
      <w:r w:rsidR="002F4AB1">
        <w:rPr>
          <w:rFonts w:ascii="Cambria" w:hAnsi="Cambria"/>
          <w:sz w:val="22"/>
        </w:rPr>
        <w:t>3)</w:t>
      </w:r>
    </w:p>
    <w:p w14:paraId="0E619B82" w14:textId="68C73E20" w:rsidR="003E7691" w:rsidRDefault="003E7691" w:rsidP="00B56A43">
      <w:pPr>
        <w:numPr>
          <w:ilvl w:val="0"/>
          <w:numId w:val="1"/>
        </w:numPr>
        <w:tabs>
          <w:tab w:val="left" w:pos="0"/>
        </w:tabs>
        <w:ind w:left="720"/>
        <w:outlineLvl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“Creating an Inclusive Educational Environment” (three-part series for Haynes Early Education Center, Boston Public Schools, June 2013)</w:t>
      </w:r>
    </w:p>
    <w:p w14:paraId="56AA68FD" w14:textId="77777777" w:rsidR="00A732C5" w:rsidRDefault="00A732C5" w:rsidP="00AC457F">
      <w:pPr>
        <w:rPr>
          <w:rFonts w:ascii="Cambria" w:hAnsi="Cambria"/>
          <w:b/>
        </w:rPr>
      </w:pPr>
    </w:p>
    <w:p w14:paraId="1E857C21" w14:textId="6886FC10" w:rsidR="003A10E4" w:rsidRPr="003A10E4" w:rsidRDefault="006D718F" w:rsidP="003A10E4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</w:rPr>
        <w:t>SERVICE TO THE UNIVERSITY &amp; DEPARTMENT</w:t>
      </w:r>
    </w:p>
    <w:p w14:paraId="13F2BC69" w14:textId="0E81D2FD" w:rsidR="00AA17A1" w:rsidRDefault="00AA17A1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DD6ED3">
        <w:rPr>
          <w:rFonts w:ascii="Cambria" w:hAnsi="Cambria"/>
          <w:sz w:val="22"/>
          <w:szCs w:val="22"/>
        </w:rPr>
        <w:t>Director of HWS M</w:t>
      </w:r>
      <w:r w:rsidR="00940058">
        <w:rPr>
          <w:rFonts w:ascii="Cambria" w:hAnsi="Cambria"/>
          <w:sz w:val="22"/>
          <w:szCs w:val="22"/>
        </w:rPr>
        <w:t>asters of Arts in Teaching (MAT)</w:t>
      </w:r>
      <w:r w:rsidRPr="00DD6ED3">
        <w:rPr>
          <w:rFonts w:ascii="Cambria" w:hAnsi="Cambria"/>
          <w:sz w:val="22"/>
          <w:szCs w:val="22"/>
        </w:rPr>
        <w:t xml:space="preserve"> program (2018 – present)</w:t>
      </w:r>
    </w:p>
    <w:p w14:paraId="5F8B5800" w14:textId="60FC83E6" w:rsidR="003A10E4" w:rsidRDefault="003A10E4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Member, Committee on Global Education (</w:t>
      </w:r>
      <w:proofErr w:type="spellStart"/>
      <w:r>
        <w:rPr>
          <w:rFonts w:ascii="Cambria" w:hAnsi="Cambria"/>
          <w:sz w:val="22"/>
          <w:szCs w:val="22"/>
        </w:rPr>
        <w:t>CoGE</w:t>
      </w:r>
      <w:proofErr w:type="spellEnd"/>
      <w:r>
        <w:rPr>
          <w:rFonts w:ascii="Cambria" w:hAnsi="Cambria"/>
          <w:sz w:val="22"/>
          <w:szCs w:val="22"/>
        </w:rPr>
        <w:t>) (spring 2019)</w:t>
      </w:r>
    </w:p>
    <w:p w14:paraId="18D8B61B" w14:textId="78BB974F" w:rsidR="003B3894" w:rsidRPr="003B3894" w:rsidRDefault="00D022D0" w:rsidP="00B56A43">
      <w:pPr>
        <w:pStyle w:val="ListParagraph"/>
        <w:numPr>
          <w:ilvl w:val="0"/>
          <w:numId w:val="10"/>
        </w:numPr>
        <w:tabs>
          <w:tab w:val="left" w:pos="-270"/>
          <w:tab w:val="right" w:pos="8640"/>
        </w:tabs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>Chair,</w:t>
      </w:r>
      <w:r w:rsidR="003B3894" w:rsidRPr="00DD6ED3">
        <w:rPr>
          <w:rFonts w:ascii="Cambria" w:hAnsi="Cambria"/>
          <w:color w:val="000000" w:themeColor="text1"/>
          <w:sz w:val="22"/>
          <w:szCs w:val="22"/>
        </w:rPr>
        <w:t xml:space="preserve"> Child Advocacy Minor Committee, Hobart and William Smith Colleges </w:t>
      </w:r>
      <w:r w:rsidR="003B3894" w:rsidRPr="00DD6ED3">
        <w:rPr>
          <w:rFonts w:ascii="Cambria" w:hAnsi="Cambria"/>
          <w:sz w:val="22"/>
          <w:szCs w:val="22"/>
        </w:rPr>
        <w:t>(201</w:t>
      </w:r>
      <w:r>
        <w:rPr>
          <w:rFonts w:ascii="Cambria" w:hAnsi="Cambria"/>
          <w:sz w:val="22"/>
          <w:szCs w:val="22"/>
        </w:rPr>
        <w:t>7</w:t>
      </w:r>
      <w:r w:rsidR="003B3894" w:rsidRPr="00DD6ED3">
        <w:rPr>
          <w:rFonts w:ascii="Cambria" w:hAnsi="Cambria"/>
          <w:color w:val="000000" w:themeColor="text1"/>
          <w:sz w:val="22"/>
          <w:szCs w:val="22"/>
        </w:rPr>
        <w:t>–</w:t>
      </w:r>
      <w:r w:rsidR="00DA433D">
        <w:rPr>
          <w:rFonts w:ascii="Cambria" w:hAnsi="Cambria"/>
          <w:color w:val="000000" w:themeColor="text1"/>
          <w:sz w:val="22"/>
          <w:szCs w:val="22"/>
        </w:rPr>
        <w:t>2019</w:t>
      </w:r>
      <w:r w:rsidR="003B3894" w:rsidRPr="00DD6ED3">
        <w:rPr>
          <w:rFonts w:ascii="Cambria" w:hAnsi="Cambria"/>
          <w:color w:val="000000" w:themeColor="text1"/>
          <w:sz w:val="22"/>
          <w:szCs w:val="22"/>
        </w:rPr>
        <w:t>)</w:t>
      </w:r>
      <w:r>
        <w:rPr>
          <w:rFonts w:ascii="Cambria" w:hAnsi="Cambria"/>
          <w:color w:val="000000" w:themeColor="text1"/>
          <w:sz w:val="22"/>
          <w:szCs w:val="22"/>
        </w:rPr>
        <w:t>; Member</w:t>
      </w:r>
      <w:r w:rsidR="003B3894" w:rsidRPr="00DD6ED3">
        <w:rPr>
          <w:rFonts w:ascii="Cambria" w:hAnsi="Cambria"/>
          <w:color w:val="000000" w:themeColor="text1"/>
          <w:sz w:val="22"/>
          <w:szCs w:val="22"/>
        </w:rPr>
        <w:t xml:space="preserve"> (201</w:t>
      </w:r>
      <w:r>
        <w:rPr>
          <w:rFonts w:ascii="Cambria" w:hAnsi="Cambria"/>
          <w:color w:val="000000" w:themeColor="text1"/>
          <w:sz w:val="22"/>
          <w:szCs w:val="22"/>
        </w:rPr>
        <w:t>4</w:t>
      </w:r>
      <w:r w:rsidR="003B3894" w:rsidRPr="00DD6ED3">
        <w:rPr>
          <w:rFonts w:ascii="Cambria" w:hAnsi="Cambria"/>
          <w:color w:val="000000" w:themeColor="text1"/>
          <w:sz w:val="22"/>
          <w:szCs w:val="22"/>
        </w:rPr>
        <w:t>–)</w:t>
      </w:r>
    </w:p>
    <w:p w14:paraId="354DABB4" w14:textId="2B6CE9D2" w:rsidR="00E7114C" w:rsidRPr="00DD6ED3" w:rsidRDefault="00D022D0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</w:t>
      </w:r>
      <w:r w:rsidR="00E7114C" w:rsidRPr="00DD6ED3">
        <w:rPr>
          <w:rFonts w:ascii="Cambria" w:hAnsi="Cambria"/>
          <w:sz w:val="22"/>
          <w:szCs w:val="22"/>
        </w:rPr>
        <w:t>ember</w:t>
      </w:r>
      <w:r w:rsidR="00895060" w:rsidRPr="00DD6ED3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Education Department review III committee </w:t>
      </w:r>
      <w:r w:rsidR="00E7114C" w:rsidRPr="00DD6ED3">
        <w:rPr>
          <w:rFonts w:ascii="Cambria" w:hAnsi="Cambria"/>
          <w:sz w:val="22"/>
          <w:szCs w:val="22"/>
        </w:rPr>
        <w:t>(2018)</w:t>
      </w:r>
    </w:p>
    <w:p w14:paraId="1542DE08" w14:textId="550B85BE" w:rsidR="00B86CEF" w:rsidRDefault="00B86CEF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DD6ED3">
        <w:rPr>
          <w:rFonts w:ascii="Cambria" w:hAnsi="Cambria"/>
          <w:sz w:val="22"/>
          <w:szCs w:val="22"/>
        </w:rPr>
        <w:t>Mock Interviewer</w:t>
      </w:r>
      <w:r w:rsidR="00D022D0">
        <w:rPr>
          <w:rFonts w:ascii="Cambria" w:hAnsi="Cambria"/>
          <w:sz w:val="22"/>
          <w:szCs w:val="22"/>
        </w:rPr>
        <w:t>, HWS Fulbright practice sessions</w:t>
      </w:r>
      <w:r w:rsidRPr="00DD6ED3">
        <w:rPr>
          <w:rFonts w:ascii="Cambria" w:hAnsi="Cambria"/>
          <w:sz w:val="22"/>
          <w:szCs w:val="22"/>
        </w:rPr>
        <w:t xml:space="preserve"> (2018)</w:t>
      </w:r>
    </w:p>
    <w:p w14:paraId="25A74D4B" w14:textId="77DD8DC7" w:rsidR="00D022D0" w:rsidRPr="00DD6ED3" w:rsidRDefault="00D022D0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Panelist, Peace Corps recruitment evening</w:t>
      </w:r>
    </w:p>
    <w:p w14:paraId="676B2226" w14:textId="63AB86C6" w:rsidR="00E7114C" w:rsidRPr="00DD6ED3" w:rsidRDefault="00E7114C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DD6ED3">
        <w:rPr>
          <w:rFonts w:ascii="Cambria" w:hAnsi="Cambria"/>
          <w:sz w:val="22"/>
          <w:szCs w:val="22"/>
        </w:rPr>
        <w:t>Co</w:t>
      </w:r>
      <w:r w:rsidR="00895060" w:rsidRPr="00DD6ED3">
        <w:rPr>
          <w:rFonts w:ascii="Cambria" w:hAnsi="Cambria"/>
          <w:sz w:val="22"/>
          <w:szCs w:val="22"/>
        </w:rPr>
        <w:t>-leader</w:t>
      </w:r>
      <w:r w:rsidRPr="00DD6ED3">
        <w:rPr>
          <w:rFonts w:ascii="Cambria" w:hAnsi="Cambria"/>
          <w:sz w:val="22"/>
          <w:szCs w:val="22"/>
        </w:rPr>
        <w:t xml:space="preserve"> faculty development workshop on neurodiversity (2016)</w:t>
      </w:r>
    </w:p>
    <w:p w14:paraId="1107C313" w14:textId="29CF50E5" w:rsidR="00E7114C" w:rsidRPr="00DD6ED3" w:rsidRDefault="00895060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DD6ED3">
        <w:rPr>
          <w:rFonts w:ascii="Cambria" w:hAnsi="Cambria"/>
          <w:sz w:val="22"/>
          <w:szCs w:val="22"/>
        </w:rPr>
        <w:t>Consultant for inclusion and neurodiversity at HWS</w:t>
      </w:r>
      <w:r w:rsidR="00E7114C" w:rsidRPr="00DD6ED3">
        <w:rPr>
          <w:rFonts w:ascii="Cambria" w:hAnsi="Cambria"/>
          <w:sz w:val="22"/>
          <w:szCs w:val="22"/>
        </w:rPr>
        <w:t xml:space="preserve"> (2015- present)</w:t>
      </w:r>
    </w:p>
    <w:p w14:paraId="189DE2D0" w14:textId="6F015297" w:rsidR="00E7114C" w:rsidRPr="00DD6ED3" w:rsidRDefault="00940058" w:rsidP="00B56A43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Education Department Representative, </w:t>
      </w:r>
      <w:r w:rsidR="00E7114C" w:rsidRPr="00DD6ED3">
        <w:rPr>
          <w:rFonts w:ascii="Cambria" w:hAnsi="Cambria"/>
          <w:sz w:val="22"/>
          <w:szCs w:val="22"/>
        </w:rPr>
        <w:t>admitted students events (2015 – present)</w:t>
      </w:r>
    </w:p>
    <w:p w14:paraId="52ED91CF" w14:textId="7059107A" w:rsidR="00553A1B" w:rsidRPr="00553A1B" w:rsidRDefault="00E7114C" w:rsidP="00E23A9E">
      <w:pPr>
        <w:pStyle w:val="ListParagraph"/>
        <w:rPr>
          <w:sz w:val="22"/>
        </w:rPr>
      </w:pPr>
      <w:r w:rsidRPr="00DD6ED3">
        <w:rPr>
          <w:rFonts w:ascii="Cambria" w:hAnsi="Cambria"/>
          <w:sz w:val="22"/>
          <w:szCs w:val="22"/>
        </w:rPr>
        <w:t>Lead</w:t>
      </w:r>
      <w:r w:rsidR="00895060" w:rsidRPr="00DD6ED3">
        <w:rPr>
          <w:rFonts w:ascii="Cambria" w:hAnsi="Cambria"/>
          <w:sz w:val="22"/>
          <w:szCs w:val="22"/>
        </w:rPr>
        <w:t>er for</w:t>
      </w:r>
      <w:r w:rsidRPr="00DD6ED3">
        <w:rPr>
          <w:rFonts w:ascii="Cambria" w:hAnsi="Cambria"/>
          <w:sz w:val="22"/>
          <w:szCs w:val="22"/>
        </w:rPr>
        <w:t xml:space="preserve"> T</w:t>
      </w:r>
      <w:r w:rsidR="00940058">
        <w:rPr>
          <w:rFonts w:ascii="Cambria" w:hAnsi="Cambria"/>
          <w:sz w:val="22"/>
          <w:szCs w:val="22"/>
        </w:rPr>
        <w:t>eacher Education Program (TEP)</w:t>
      </w:r>
      <w:r w:rsidRPr="00DD6ED3">
        <w:rPr>
          <w:rFonts w:ascii="Cambria" w:hAnsi="Cambria"/>
          <w:sz w:val="22"/>
          <w:szCs w:val="22"/>
        </w:rPr>
        <w:t xml:space="preserve"> information sessions (2015 – </w:t>
      </w:r>
      <w:proofErr w:type="gramStart"/>
      <w:r w:rsidRPr="00DD6ED3">
        <w:rPr>
          <w:rFonts w:ascii="Cambria" w:hAnsi="Cambria"/>
          <w:sz w:val="22"/>
          <w:szCs w:val="22"/>
        </w:rPr>
        <w:t>present)</w:t>
      </w:r>
      <w:r w:rsidR="003833F8" w:rsidRPr="00CD75CC">
        <w:t>SERVIC</w:t>
      </w:r>
      <w:r w:rsidR="00CD75CC">
        <w:t>E</w:t>
      </w:r>
      <w:proofErr w:type="gramEnd"/>
      <w:r w:rsidR="006D718F">
        <w:t xml:space="preserve"> TO THE PROFESSION</w:t>
      </w:r>
    </w:p>
    <w:p w14:paraId="53E3636E" w14:textId="27127742" w:rsidR="001655C8" w:rsidRPr="00553A1B" w:rsidRDefault="001655C8" w:rsidP="00B56A43">
      <w:pPr>
        <w:pStyle w:val="ListParagraph"/>
        <w:numPr>
          <w:ilvl w:val="0"/>
          <w:numId w:val="3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>Treasurer of the Council for Exceptional Children’s (CEC’s) Division for Culturally and Linguistically Diverse Exceptional Learners (DDEL) (</w:t>
      </w:r>
      <w:r w:rsidR="003A10E4">
        <w:rPr>
          <w:rFonts w:ascii="Cambria" w:hAnsi="Cambria"/>
          <w:sz w:val="22"/>
        </w:rPr>
        <w:t>2016</w:t>
      </w:r>
      <w:r w:rsidR="003A10E4" w:rsidRPr="0023036B">
        <w:rPr>
          <w:rFonts w:ascii="Cambria" w:hAnsi="Cambria"/>
          <w:color w:val="000000" w:themeColor="text1"/>
          <w:sz w:val="22"/>
        </w:rPr>
        <w:t>–</w:t>
      </w:r>
      <w:r w:rsidR="009833FC">
        <w:rPr>
          <w:rFonts w:ascii="Cambria" w:hAnsi="Cambria"/>
          <w:color w:val="000000" w:themeColor="text1"/>
          <w:sz w:val="22"/>
        </w:rPr>
        <w:t>2019</w:t>
      </w:r>
      <w:r w:rsidR="003A10E4">
        <w:rPr>
          <w:rFonts w:ascii="Cambria" w:hAnsi="Cambria"/>
          <w:color w:val="000000" w:themeColor="text1"/>
          <w:sz w:val="22"/>
        </w:rPr>
        <w:t>)</w:t>
      </w:r>
    </w:p>
    <w:p w14:paraId="6ADF5BAA" w14:textId="5F5C3D65" w:rsidR="00A107A7" w:rsidRPr="00A107A7" w:rsidRDefault="00A107A7" w:rsidP="00B56A43">
      <w:pPr>
        <w:pStyle w:val="ListParagraph"/>
        <w:numPr>
          <w:ilvl w:val="0"/>
          <w:numId w:val="3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>Reviewer for the International Society for Autism Research (INSAR) cultural diversity committee summer internship (2018)</w:t>
      </w:r>
    </w:p>
    <w:p w14:paraId="2E15D42C" w14:textId="649F6970" w:rsidR="00450643" w:rsidRPr="00450643" w:rsidRDefault="00450643" w:rsidP="00B56A43">
      <w:pPr>
        <w:pStyle w:val="ListParagraph"/>
        <w:numPr>
          <w:ilvl w:val="0"/>
          <w:numId w:val="3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t xml:space="preserve">Member of the </w:t>
      </w:r>
      <w:r w:rsidRPr="007961A0">
        <w:rPr>
          <w:rFonts w:ascii="Cambria" w:hAnsi="Cambria"/>
          <w:sz w:val="22"/>
        </w:rPr>
        <w:t>board of directors</w:t>
      </w:r>
      <w:r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sz w:val="22"/>
        </w:rPr>
        <w:t xml:space="preserve">of the </w:t>
      </w:r>
      <w:r w:rsidRPr="002F4AB1">
        <w:rPr>
          <w:rFonts w:ascii="Cambria" w:hAnsi="Cambria"/>
          <w:sz w:val="22"/>
        </w:rPr>
        <w:t>Autism Center at Ontario ARC</w:t>
      </w:r>
      <w:r>
        <w:rPr>
          <w:rFonts w:ascii="Cambria" w:hAnsi="Cambria"/>
          <w:sz w:val="22"/>
        </w:rPr>
        <w:t xml:space="preserve"> (2014</w:t>
      </w:r>
      <w:r w:rsidRPr="0023036B">
        <w:rPr>
          <w:rFonts w:ascii="Cambria" w:hAnsi="Cambria"/>
          <w:color w:val="000000" w:themeColor="text1"/>
          <w:sz w:val="22"/>
        </w:rPr>
        <w:t>–</w:t>
      </w:r>
      <w:r>
        <w:rPr>
          <w:rFonts w:ascii="Cambria" w:hAnsi="Cambria"/>
          <w:color w:val="000000" w:themeColor="text1"/>
          <w:sz w:val="22"/>
        </w:rPr>
        <w:t>)</w:t>
      </w:r>
    </w:p>
    <w:p w14:paraId="44C00BF8" w14:textId="2A8245CD" w:rsidR="00A107A7" w:rsidRPr="00080FFF" w:rsidRDefault="00A107A7" w:rsidP="00B56A43">
      <w:pPr>
        <w:pStyle w:val="ListParagraph"/>
        <w:numPr>
          <w:ilvl w:val="0"/>
          <w:numId w:val="3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  <w:sz w:val="22"/>
        </w:rPr>
      </w:pPr>
      <w:r>
        <w:rPr>
          <w:rFonts w:ascii="Cambria" w:hAnsi="Cambria"/>
          <w:color w:val="000000" w:themeColor="text1"/>
          <w:sz w:val="22"/>
        </w:rPr>
        <w:t>Reviewer for manuscripts (</w:t>
      </w:r>
      <w:r>
        <w:rPr>
          <w:rFonts w:ascii="Cambria" w:hAnsi="Cambria"/>
          <w:i/>
          <w:color w:val="000000" w:themeColor="text1"/>
          <w:sz w:val="22"/>
        </w:rPr>
        <w:t>Exceptionality, Teaching Exceptional Children</w:t>
      </w:r>
      <w:r>
        <w:rPr>
          <w:rFonts w:ascii="Cambria" w:hAnsi="Cambria"/>
          <w:color w:val="000000" w:themeColor="text1"/>
          <w:sz w:val="22"/>
        </w:rPr>
        <w:t xml:space="preserve">, </w:t>
      </w:r>
      <w:r w:rsidR="00A37523">
        <w:rPr>
          <w:rFonts w:ascii="Cambria" w:hAnsi="Cambria"/>
          <w:i/>
          <w:color w:val="000000" w:themeColor="text1"/>
          <w:sz w:val="22"/>
        </w:rPr>
        <w:t xml:space="preserve">International Journal of Disability, Development, and </w:t>
      </w:r>
      <w:r w:rsidR="00A37523" w:rsidRPr="00A37523">
        <w:rPr>
          <w:rFonts w:ascii="Cambria" w:hAnsi="Cambria"/>
          <w:color w:val="000000" w:themeColor="text1"/>
          <w:sz w:val="22"/>
        </w:rPr>
        <w:t>Education</w:t>
      </w:r>
      <w:r w:rsidR="00A37523">
        <w:rPr>
          <w:rFonts w:ascii="Cambria" w:hAnsi="Cambria"/>
          <w:color w:val="000000" w:themeColor="text1"/>
          <w:sz w:val="22"/>
        </w:rPr>
        <w:t xml:space="preserve">, </w:t>
      </w:r>
      <w:r w:rsidR="00080FFF" w:rsidRPr="00A37523">
        <w:rPr>
          <w:rFonts w:ascii="Cambria" w:hAnsi="Cambria"/>
          <w:color w:val="000000" w:themeColor="text1"/>
          <w:sz w:val="22"/>
        </w:rPr>
        <w:t>and</w:t>
      </w:r>
      <w:r w:rsidR="00080FFF">
        <w:rPr>
          <w:rFonts w:ascii="Cambria" w:hAnsi="Cambria"/>
          <w:color w:val="000000" w:themeColor="text1"/>
          <w:sz w:val="22"/>
        </w:rPr>
        <w:t xml:space="preserve"> </w:t>
      </w:r>
      <w:r>
        <w:rPr>
          <w:rFonts w:ascii="Cambria" w:hAnsi="Cambria"/>
          <w:i/>
          <w:color w:val="000000" w:themeColor="text1"/>
          <w:sz w:val="22"/>
        </w:rPr>
        <w:t>Journal of International Special Needs Education [JISNE]</w:t>
      </w:r>
      <w:r w:rsidR="00945DD5">
        <w:rPr>
          <w:rFonts w:ascii="Cambria" w:hAnsi="Cambria"/>
          <w:i/>
          <w:color w:val="000000" w:themeColor="text1"/>
          <w:sz w:val="22"/>
        </w:rPr>
        <w:t>, Advances in Autism</w:t>
      </w:r>
      <w:r>
        <w:rPr>
          <w:rFonts w:ascii="Cambria" w:hAnsi="Cambria"/>
          <w:color w:val="000000" w:themeColor="text1"/>
          <w:sz w:val="22"/>
        </w:rPr>
        <w:t>)</w:t>
      </w:r>
      <w:r w:rsidR="002918AA">
        <w:rPr>
          <w:rFonts w:ascii="Cambria" w:hAnsi="Cambria"/>
          <w:color w:val="000000" w:themeColor="text1"/>
          <w:sz w:val="22"/>
        </w:rPr>
        <w:t>.</w:t>
      </w:r>
      <w:r>
        <w:rPr>
          <w:rFonts w:ascii="Cambria" w:hAnsi="Cambria"/>
          <w:color w:val="000000" w:themeColor="text1"/>
          <w:sz w:val="22"/>
        </w:rPr>
        <w:t xml:space="preserve"> </w:t>
      </w:r>
      <w:r w:rsidR="002918AA">
        <w:rPr>
          <w:rFonts w:ascii="Cambria" w:hAnsi="Cambria"/>
          <w:color w:val="000000" w:themeColor="text1"/>
          <w:sz w:val="22"/>
        </w:rPr>
        <w:t>Ongoing/intermittent.</w:t>
      </w:r>
    </w:p>
    <w:p w14:paraId="3CDA9562" w14:textId="1BCCC680" w:rsidR="00646C6F" w:rsidRDefault="00080FFF" w:rsidP="00B56A43">
      <w:pPr>
        <w:pStyle w:val="ListParagraph"/>
        <w:numPr>
          <w:ilvl w:val="0"/>
          <w:numId w:val="3"/>
        </w:numPr>
        <w:tabs>
          <w:tab w:val="left" w:pos="-270"/>
          <w:tab w:val="right" w:pos="8640"/>
        </w:tabs>
        <w:outlineLvl w:val="0"/>
      </w:pPr>
      <w:r>
        <w:rPr>
          <w:rFonts w:ascii="Cambria" w:hAnsi="Cambria"/>
          <w:color w:val="000000" w:themeColor="text1"/>
          <w:sz w:val="22"/>
        </w:rPr>
        <w:t>Reviewer for conference proposals (Council for Children with Behavior Disorders [</w:t>
      </w:r>
      <w:r w:rsidRPr="00080FFF">
        <w:rPr>
          <w:rFonts w:ascii="Cambria" w:hAnsi="Cambria"/>
          <w:i/>
          <w:color w:val="000000" w:themeColor="text1"/>
          <w:sz w:val="22"/>
        </w:rPr>
        <w:t>CCBD</w:t>
      </w:r>
      <w:r>
        <w:rPr>
          <w:rFonts w:ascii="Cambria" w:hAnsi="Cambria"/>
          <w:color w:val="000000" w:themeColor="text1"/>
          <w:sz w:val="22"/>
        </w:rPr>
        <w:t>]</w:t>
      </w:r>
      <w:r w:rsidR="002918AA">
        <w:rPr>
          <w:rFonts w:ascii="Cambria" w:hAnsi="Cambria"/>
          <w:color w:val="000000" w:themeColor="text1"/>
          <w:sz w:val="22"/>
        </w:rPr>
        <w:t xml:space="preserve">, </w:t>
      </w:r>
      <w:r>
        <w:rPr>
          <w:rFonts w:ascii="Cambria" w:hAnsi="Cambria"/>
          <w:color w:val="000000" w:themeColor="text1"/>
          <w:sz w:val="22"/>
        </w:rPr>
        <w:t>American Educational Research Association [</w:t>
      </w:r>
      <w:r w:rsidRPr="00080FFF">
        <w:rPr>
          <w:rFonts w:ascii="Cambria" w:hAnsi="Cambria"/>
          <w:i/>
          <w:color w:val="000000" w:themeColor="text1"/>
          <w:sz w:val="22"/>
        </w:rPr>
        <w:t>AERA</w:t>
      </w:r>
      <w:r>
        <w:rPr>
          <w:rFonts w:ascii="Cambria" w:hAnsi="Cambria"/>
          <w:color w:val="000000" w:themeColor="text1"/>
          <w:sz w:val="22"/>
        </w:rPr>
        <w:t>]</w:t>
      </w:r>
      <w:r w:rsidR="002918AA">
        <w:rPr>
          <w:rFonts w:ascii="Cambria" w:hAnsi="Cambria"/>
          <w:color w:val="000000" w:themeColor="text1"/>
          <w:sz w:val="22"/>
        </w:rPr>
        <w:t>, and TASH). On-going/intermittent.</w:t>
      </w:r>
      <w:r>
        <w:rPr>
          <w:rFonts w:ascii="Cambria" w:hAnsi="Cambria"/>
          <w:color w:val="000000" w:themeColor="text1"/>
          <w:sz w:val="22"/>
        </w:rPr>
        <w:t xml:space="preserve"> </w:t>
      </w:r>
    </w:p>
    <w:p w14:paraId="13DC9C37" w14:textId="77777777" w:rsidR="009A3076" w:rsidRDefault="009A3076" w:rsidP="0023036B">
      <w:p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</w:p>
    <w:p w14:paraId="4C5EFC9C" w14:textId="0362BCDC" w:rsidR="0023036B" w:rsidRDefault="00773BAA" w:rsidP="0023036B">
      <w:p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CERTIFICATIONS </w:t>
      </w:r>
      <w:r w:rsidR="009D548C">
        <w:rPr>
          <w:rFonts w:ascii="Cambria" w:hAnsi="Cambria"/>
          <w:b/>
        </w:rPr>
        <w:t xml:space="preserve">&amp; </w:t>
      </w:r>
      <w:r>
        <w:rPr>
          <w:rFonts w:ascii="Cambria" w:hAnsi="Cambria"/>
          <w:b/>
        </w:rPr>
        <w:t>AFFILIATIONS</w:t>
      </w:r>
    </w:p>
    <w:p w14:paraId="730DB786" w14:textId="07C4EA66" w:rsidR="0023036B" w:rsidRPr="0023036B" w:rsidRDefault="001C623C" w:rsidP="00B56A43">
      <w:pPr>
        <w:pStyle w:val="ListParagraph"/>
        <w:numPr>
          <w:ilvl w:val="0"/>
          <w:numId w:val="4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 w:rsidRPr="0023036B">
        <w:rPr>
          <w:rFonts w:ascii="Cambria" w:hAnsi="Cambria"/>
          <w:b/>
          <w:sz w:val="22"/>
        </w:rPr>
        <w:t>Board Certified Behavior Analyst (BCBA)</w:t>
      </w:r>
      <w:r w:rsidR="003833F8" w:rsidRPr="0023036B">
        <w:rPr>
          <w:rFonts w:ascii="Cambria" w:hAnsi="Cambria"/>
          <w:b/>
          <w:sz w:val="22"/>
        </w:rPr>
        <w:t xml:space="preserve">, </w:t>
      </w:r>
      <w:r w:rsidR="006016A3" w:rsidRPr="0023036B">
        <w:rPr>
          <w:rFonts w:ascii="Cambria" w:hAnsi="Cambria"/>
          <w:sz w:val="22"/>
        </w:rPr>
        <w:t xml:space="preserve">since </w:t>
      </w:r>
      <w:r w:rsidRPr="0023036B">
        <w:rPr>
          <w:rFonts w:ascii="Cambria" w:hAnsi="Cambria"/>
          <w:sz w:val="22"/>
        </w:rPr>
        <w:t>2008</w:t>
      </w:r>
    </w:p>
    <w:p w14:paraId="1B93033A" w14:textId="0D526E3F" w:rsidR="002F4AB1" w:rsidRPr="0023036B" w:rsidRDefault="003B7798" w:rsidP="00B56A43">
      <w:pPr>
        <w:pStyle w:val="ListParagraph"/>
        <w:numPr>
          <w:ilvl w:val="0"/>
          <w:numId w:val="4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>
        <w:rPr>
          <w:rFonts w:ascii="Cambria" w:hAnsi="Cambria"/>
          <w:b/>
          <w:sz w:val="22"/>
        </w:rPr>
        <w:t>CEC</w:t>
      </w:r>
      <w:r w:rsidR="006C2B19" w:rsidRPr="0023036B">
        <w:rPr>
          <w:rFonts w:ascii="Cambria" w:hAnsi="Cambria"/>
          <w:b/>
          <w:sz w:val="22"/>
        </w:rPr>
        <w:t>,</w:t>
      </w:r>
      <w:r w:rsidR="006C2B19" w:rsidRPr="0023036B">
        <w:rPr>
          <w:rFonts w:ascii="Cambria" w:hAnsi="Cambria"/>
          <w:sz w:val="22"/>
        </w:rPr>
        <w:t xml:space="preserve"> </w:t>
      </w:r>
      <w:r w:rsidR="00AA724E">
        <w:rPr>
          <w:rFonts w:ascii="Cambria" w:hAnsi="Cambria"/>
          <w:sz w:val="22"/>
        </w:rPr>
        <w:t>member</w:t>
      </w:r>
      <w:r w:rsidR="008F10F4">
        <w:rPr>
          <w:rFonts w:ascii="Cambria" w:hAnsi="Cambria"/>
          <w:sz w:val="22"/>
        </w:rPr>
        <w:t xml:space="preserve"> since 2009</w:t>
      </w:r>
      <w:r w:rsidR="00AA724E">
        <w:rPr>
          <w:rFonts w:ascii="Cambria" w:hAnsi="Cambria"/>
          <w:sz w:val="22"/>
        </w:rPr>
        <w:t xml:space="preserve">, including </w:t>
      </w:r>
      <w:r w:rsidR="00DA28BD" w:rsidRPr="0023036B">
        <w:rPr>
          <w:rFonts w:ascii="Cambria" w:hAnsi="Cambria"/>
          <w:sz w:val="22"/>
        </w:rPr>
        <w:t>in the</w:t>
      </w:r>
      <w:r w:rsidR="002F4AB1">
        <w:rPr>
          <w:rFonts w:ascii="Cambria" w:hAnsi="Cambria"/>
          <w:sz w:val="22"/>
        </w:rPr>
        <w:t>se</w:t>
      </w:r>
      <w:r w:rsidR="00DA28BD" w:rsidRPr="0023036B">
        <w:rPr>
          <w:rFonts w:ascii="Cambria" w:hAnsi="Cambria"/>
          <w:sz w:val="22"/>
        </w:rPr>
        <w:t xml:space="preserve"> special interest divisions: Division o</w:t>
      </w:r>
      <w:r w:rsidR="002F4AB1">
        <w:rPr>
          <w:rFonts w:ascii="Cambria" w:hAnsi="Cambria"/>
          <w:sz w:val="22"/>
        </w:rPr>
        <w:t>n</w:t>
      </w:r>
      <w:r w:rsidR="00DA28BD" w:rsidRPr="0023036B">
        <w:rPr>
          <w:rFonts w:ascii="Cambria" w:hAnsi="Cambria"/>
          <w:sz w:val="22"/>
        </w:rPr>
        <w:t xml:space="preserve"> Autism and Developmental Disabilities (DADD) and </w:t>
      </w:r>
      <w:r w:rsidR="001655C8">
        <w:rPr>
          <w:rFonts w:ascii="Cambria" w:hAnsi="Cambria"/>
          <w:sz w:val="22"/>
        </w:rPr>
        <w:t>Division for Culturally and Linguistically Diverse Exceptional Learners (</w:t>
      </w:r>
      <w:r w:rsidR="00DA28BD" w:rsidRPr="0023036B">
        <w:rPr>
          <w:rFonts w:ascii="Cambria" w:hAnsi="Cambria"/>
          <w:sz w:val="22"/>
        </w:rPr>
        <w:t>DDEL</w:t>
      </w:r>
      <w:r w:rsidR="001655C8">
        <w:rPr>
          <w:rFonts w:ascii="Cambria" w:hAnsi="Cambria"/>
          <w:sz w:val="22"/>
        </w:rPr>
        <w:t>)</w:t>
      </w:r>
      <w:r w:rsidR="002F4AB1">
        <w:rPr>
          <w:rFonts w:ascii="Cambria" w:hAnsi="Cambria"/>
          <w:sz w:val="22"/>
        </w:rPr>
        <w:t xml:space="preserve"> </w:t>
      </w:r>
    </w:p>
    <w:p w14:paraId="13E9B54B" w14:textId="77777777" w:rsidR="004732BC" w:rsidRDefault="004732BC" w:rsidP="00B31AF2">
      <w:pPr>
        <w:ind w:left="360"/>
      </w:pPr>
    </w:p>
    <w:p w14:paraId="07DCBB17" w14:textId="77777777" w:rsidR="0023036B" w:rsidRDefault="00773BAA" w:rsidP="0023036B">
      <w:p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 w:rsidRPr="00773BAA">
        <w:rPr>
          <w:rFonts w:ascii="Cambria" w:hAnsi="Cambria"/>
          <w:b/>
        </w:rPr>
        <w:t>LANGUAGES</w:t>
      </w:r>
    </w:p>
    <w:p w14:paraId="3A0227B7" w14:textId="77777777" w:rsidR="0023036B" w:rsidRPr="0023036B" w:rsidRDefault="004A322C" w:rsidP="00B56A43">
      <w:pPr>
        <w:pStyle w:val="ListParagraph"/>
        <w:numPr>
          <w:ilvl w:val="0"/>
          <w:numId w:val="5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 w:rsidRPr="00DC5D3F">
        <w:rPr>
          <w:rFonts w:ascii="Cambria" w:hAnsi="Cambria"/>
          <w:b/>
          <w:sz w:val="22"/>
        </w:rPr>
        <w:t>French</w:t>
      </w:r>
      <w:r w:rsidR="001C623C" w:rsidRPr="0023036B">
        <w:rPr>
          <w:rFonts w:ascii="Cambria" w:hAnsi="Cambria"/>
          <w:b/>
          <w:sz w:val="22"/>
        </w:rPr>
        <w:t xml:space="preserve"> </w:t>
      </w:r>
      <w:r w:rsidR="00773BAA" w:rsidRPr="0023036B">
        <w:rPr>
          <w:rFonts w:ascii="Cambria" w:hAnsi="Cambria"/>
          <w:sz w:val="22"/>
        </w:rPr>
        <w:t>(advanced</w:t>
      </w:r>
      <w:r w:rsidR="00DA28BD" w:rsidRPr="0023036B">
        <w:rPr>
          <w:rFonts w:ascii="Cambria" w:hAnsi="Cambria"/>
          <w:sz w:val="22"/>
        </w:rPr>
        <w:t xml:space="preserve"> speaking, reading, and writing</w:t>
      </w:r>
      <w:r w:rsidR="00773BAA" w:rsidRPr="0023036B">
        <w:rPr>
          <w:rFonts w:ascii="Cambria" w:hAnsi="Cambria"/>
          <w:sz w:val="22"/>
        </w:rPr>
        <w:t>)</w:t>
      </w:r>
      <w:r w:rsidR="001C623C" w:rsidRPr="0023036B">
        <w:rPr>
          <w:rFonts w:ascii="Cambria" w:hAnsi="Cambria"/>
          <w:sz w:val="22"/>
        </w:rPr>
        <w:t xml:space="preserve"> </w:t>
      </w:r>
    </w:p>
    <w:p w14:paraId="7FBA6075" w14:textId="6ACA02A6" w:rsidR="0023036B" w:rsidRPr="0023036B" w:rsidRDefault="004A322C" w:rsidP="00B56A43">
      <w:pPr>
        <w:pStyle w:val="ListParagraph"/>
        <w:numPr>
          <w:ilvl w:val="0"/>
          <w:numId w:val="5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 w:rsidRPr="00DC5D3F">
        <w:rPr>
          <w:rFonts w:ascii="Cambria" w:hAnsi="Cambria"/>
          <w:b/>
          <w:sz w:val="22"/>
        </w:rPr>
        <w:t>Spanish</w:t>
      </w:r>
      <w:r w:rsidR="001C623C" w:rsidRPr="0023036B">
        <w:rPr>
          <w:rFonts w:ascii="Cambria" w:hAnsi="Cambria"/>
          <w:b/>
          <w:sz w:val="22"/>
        </w:rPr>
        <w:t xml:space="preserve"> </w:t>
      </w:r>
      <w:r w:rsidR="001C623C" w:rsidRPr="0023036B">
        <w:rPr>
          <w:rFonts w:ascii="Cambria" w:hAnsi="Cambria"/>
          <w:sz w:val="22"/>
        </w:rPr>
        <w:t>(intermediate</w:t>
      </w:r>
      <w:r w:rsidR="00DA28BD" w:rsidRPr="0023036B">
        <w:rPr>
          <w:rFonts w:ascii="Cambria" w:hAnsi="Cambria"/>
          <w:sz w:val="22"/>
        </w:rPr>
        <w:t xml:space="preserve"> speaking, reading, and writing</w:t>
      </w:r>
      <w:r w:rsidR="001C623C" w:rsidRPr="0023036B">
        <w:rPr>
          <w:rFonts w:ascii="Cambria" w:hAnsi="Cambria"/>
          <w:sz w:val="22"/>
        </w:rPr>
        <w:t>)</w:t>
      </w:r>
    </w:p>
    <w:p w14:paraId="2C136590" w14:textId="77777777" w:rsidR="0023036B" w:rsidRPr="0023036B" w:rsidRDefault="004A322C" w:rsidP="00B56A43">
      <w:pPr>
        <w:pStyle w:val="ListParagraph"/>
        <w:numPr>
          <w:ilvl w:val="0"/>
          <w:numId w:val="5"/>
        </w:numPr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  <w:r w:rsidRPr="00DC5D3F">
        <w:rPr>
          <w:rFonts w:ascii="Cambria" w:hAnsi="Cambria"/>
          <w:b/>
          <w:sz w:val="22"/>
        </w:rPr>
        <w:t>Moroccan Arabic</w:t>
      </w:r>
      <w:r w:rsidR="00D33EB3">
        <w:rPr>
          <w:rFonts w:ascii="Cambria" w:hAnsi="Cambria"/>
          <w:b/>
          <w:sz w:val="22"/>
        </w:rPr>
        <w:t xml:space="preserve"> and </w:t>
      </w:r>
      <w:proofErr w:type="spellStart"/>
      <w:r w:rsidR="00D33EB3">
        <w:rPr>
          <w:rFonts w:ascii="Cambria" w:hAnsi="Cambria"/>
          <w:b/>
          <w:sz w:val="22"/>
        </w:rPr>
        <w:t>Tashelheet</w:t>
      </w:r>
      <w:proofErr w:type="spellEnd"/>
      <w:r w:rsidR="00D33EB3">
        <w:rPr>
          <w:rFonts w:ascii="Cambria" w:hAnsi="Cambria"/>
          <w:b/>
          <w:sz w:val="22"/>
        </w:rPr>
        <w:t xml:space="preserve"> </w:t>
      </w:r>
      <w:r w:rsidRPr="00DC5D3F">
        <w:rPr>
          <w:rFonts w:ascii="Cambria" w:hAnsi="Cambria"/>
          <w:b/>
          <w:sz w:val="22"/>
        </w:rPr>
        <w:t>[Berber]</w:t>
      </w:r>
      <w:r w:rsidR="001C623C" w:rsidRPr="0023036B">
        <w:rPr>
          <w:rFonts w:ascii="Cambria" w:hAnsi="Cambria"/>
          <w:b/>
          <w:sz w:val="22"/>
        </w:rPr>
        <w:t xml:space="preserve"> </w:t>
      </w:r>
      <w:r w:rsidR="001C623C" w:rsidRPr="0023036B">
        <w:rPr>
          <w:rFonts w:ascii="Cambria" w:hAnsi="Cambria"/>
          <w:sz w:val="22"/>
        </w:rPr>
        <w:t>(conversational)</w:t>
      </w:r>
    </w:p>
    <w:p w14:paraId="7F2BFEEE" w14:textId="1C691807" w:rsidR="004732BC" w:rsidRDefault="004732BC" w:rsidP="00DC5D3F">
      <w:pPr>
        <w:pStyle w:val="ListParagraph"/>
        <w:tabs>
          <w:tab w:val="left" w:pos="-270"/>
          <w:tab w:val="right" w:pos="8640"/>
        </w:tabs>
        <w:outlineLvl w:val="0"/>
        <w:rPr>
          <w:rFonts w:ascii="Cambria" w:hAnsi="Cambria"/>
          <w:b/>
        </w:rPr>
      </w:pPr>
    </w:p>
    <w:sectPr w:rsidR="004732BC" w:rsidSect="00E14BD4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9C31A" w14:textId="77777777" w:rsidR="00E350A7" w:rsidRDefault="00E350A7">
      <w:r>
        <w:separator/>
      </w:r>
    </w:p>
  </w:endnote>
  <w:endnote w:type="continuationSeparator" w:id="0">
    <w:p w14:paraId="27B4942C" w14:textId="77777777" w:rsidR="00E350A7" w:rsidRDefault="00E3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56ECB" w14:textId="77777777" w:rsidR="00E350A7" w:rsidRDefault="00E350A7" w:rsidP="00FE2B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811B4" w14:textId="77777777" w:rsidR="00E350A7" w:rsidRDefault="00E350A7" w:rsidP="00525C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1DAC4" w14:textId="77777777" w:rsidR="00E350A7" w:rsidRDefault="00E350A7" w:rsidP="00FE2B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A4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D42742E" w14:textId="77777777" w:rsidR="00E350A7" w:rsidRDefault="00E350A7" w:rsidP="00525C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40A6A" w14:textId="77777777" w:rsidR="00E350A7" w:rsidRDefault="00E350A7">
      <w:r>
        <w:separator/>
      </w:r>
    </w:p>
  </w:footnote>
  <w:footnote w:type="continuationSeparator" w:id="0">
    <w:p w14:paraId="13A6CA71" w14:textId="77777777" w:rsidR="00E350A7" w:rsidRDefault="00E350A7">
      <w:r>
        <w:continuationSeparator/>
      </w:r>
    </w:p>
  </w:footnote>
  <w:footnote w:id="1">
    <w:p w14:paraId="103D26F9" w14:textId="2AE3E0BF" w:rsidR="00E350A7" w:rsidRDefault="00E350A7">
      <w:pPr>
        <w:pStyle w:val="FootnoteText"/>
      </w:pPr>
      <w:r>
        <w:rPr>
          <w:rStyle w:val="FootnoteReference"/>
        </w:rPr>
        <w:footnoteRef/>
      </w:r>
      <w:r>
        <w:t xml:space="preserve"> * </w:t>
      </w:r>
      <w:proofErr w:type="gramStart"/>
      <w:r>
        <w:t>denotes</w:t>
      </w:r>
      <w:proofErr w:type="gramEnd"/>
      <w:r>
        <w:t xml:space="preserve"> HWS student collaborator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D880F" w14:textId="77777777" w:rsidR="00E350A7" w:rsidRDefault="00E350A7" w:rsidP="00E036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95049" w14:textId="77777777" w:rsidR="00E350A7" w:rsidRDefault="00E350A7" w:rsidP="00AA1E5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22D7B" w14:textId="77777777" w:rsidR="00E350A7" w:rsidRDefault="00E350A7" w:rsidP="00DC5D3F">
    <w:pPr>
      <w:pStyle w:val="Header"/>
      <w:jc w:val="right"/>
    </w:pPr>
    <w:r>
      <w:t>D. Baker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E8"/>
    <w:multiLevelType w:val="hybridMultilevel"/>
    <w:tmpl w:val="305A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5657"/>
    <w:multiLevelType w:val="multilevel"/>
    <w:tmpl w:val="2ABC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13B3EEF"/>
    <w:multiLevelType w:val="hybridMultilevel"/>
    <w:tmpl w:val="48BA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1EFB"/>
    <w:multiLevelType w:val="hybridMultilevel"/>
    <w:tmpl w:val="7A72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3C44"/>
    <w:multiLevelType w:val="hybridMultilevel"/>
    <w:tmpl w:val="F66EA1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C2664DB"/>
    <w:multiLevelType w:val="hybridMultilevel"/>
    <w:tmpl w:val="82BC02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1B824D1"/>
    <w:multiLevelType w:val="hybridMultilevel"/>
    <w:tmpl w:val="24AEAF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204713E"/>
    <w:multiLevelType w:val="hybridMultilevel"/>
    <w:tmpl w:val="6F72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97A"/>
    <w:multiLevelType w:val="hybridMultilevel"/>
    <w:tmpl w:val="83FC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608AA"/>
    <w:multiLevelType w:val="hybridMultilevel"/>
    <w:tmpl w:val="1B9466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60090BC3"/>
    <w:multiLevelType w:val="hybridMultilevel"/>
    <w:tmpl w:val="D0E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41FD9"/>
    <w:multiLevelType w:val="hybridMultilevel"/>
    <w:tmpl w:val="295E6B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F0C6386"/>
    <w:multiLevelType w:val="hybridMultilevel"/>
    <w:tmpl w:val="C332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750FE"/>
    <w:multiLevelType w:val="hybridMultilevel"/>
    <w:tmpl w:val="D010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47335"/>
    <w:multiLevelType w:val="hybridMultilevel"/>
    <w:tmpl w:val="F106161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7A6E1CEE"/>
    <w:multiLevelType w:val="hybridMultilevel"/>
    <w:tmpl w:val="00BA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F2786"/>
    <w:multiLevelType w:val="hybridMultilevel"/>
    <w:tmpl w:val="004C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0"/>
  </w:num>
  <w:num w:numId="10">
    <w:abstractNumId w:val="16"/>
  </w:num>
  <w:num w:numId="11">
    <w:abstractNumId w:val="15"/>
  </w:num>
  <w:num w:numId="12">
    <w:abstractNumId w:val="5"/>
  </w:num>
  <w:num w:numId="13">
    <w:abstractNumId w:val="9"/>
  </w:num>
  <w:num w:numId="14">
    <w:abstractNumId w:val="6"/>
  </w:num>
  <w:num w:numId="15">
    <w:abstractNumId w:val="14"/>
  </w:num>
  <w:num w:numId="16">
    <w:abstractNumId w:val="13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3C"/>
    <w:rsid w:val="00001503"/>
    <w:rsid w:val="00002822"/>
    <w:rsid w:val="00002DDA"/>
    <w:rsid w:val="0000422E"/>
    <w:rsid w:val="000049EB"/>
    <w:rsid w:val="000071D3"/>
    <w:rsid w:val="000205EF"/>
    <w:rsid w:val="00026C52"/>
    <w:rsid w:val="000308CF"/>
    <w:rsid w:val="0003212A"/>
    <w:rsid w:val="00032429"/>
    <w:rsid w:val="00035E0B"/>
    <w:rsid w:val="00036D80"/>
    <w:rsid w:val="00044939"/>
    <w:rsid w:val="00046C16"/>
    <w:rsid w:val="00051AA4"/>
    <w:rsid w:val="00064C4B"/>
    <w:rsid w:val="00070ED1"/>
    <w:rsid w:val="00080038"/>
    <w:rsid w:val="00080FFF"/>
    <w:rsid w:val="00086110"/>
    <w:rsid w:val="00086516"/>
    <w:rsid w:val="000910CA"/>
    <w:rsid w:val="000962EB"/>
    <w:rsid w:val="000A11E9"/>
    <w:rsid w:val="000A6C57"/>
    <w:rsid w:val="000A771D"/>
    <w:rsid w:val="000B2430"/>
    <w:rsid w:val="000B753D"/>
    <w:rsid w:val="000C07B4"/>
    <w:rsid w:val="000C0A28"/>
    <w:rsid w:val="000C5B52"/>
    <w:rsid w:val="000D18A3"/>
    <w:rsid w:val="000D6A35"/>
    <w:rsid w:val="000E4413"/>
    <w:rsid w:val="000F2CFE"/>
    <w:rsid w:val="000F76E1"/>
    <w:rsid w:val="001001D9"/>
    <w:rsid w:val="00103809"/>
    <w:rsid w:val="00104431"/>
    <w:rsid w:val="00107EE5"/>
    <w:rsid w:val="00111CAE"/>
    <w:rsid w:val="0011641E"/>
    <w:rsid w:val="00117018"/>
    <w:rsid w:val="001226DD"/>
    <w:rsid w:val="0012697E"/>
    <w:rsid w:val="001269F9"/>
    <w:rsid w:val="00130DDD"/>
    <w:rsid w:val="00131EB7"/>
    <w:rsid w:val="00132E6D"/>
    <w:rsid w:val="00135799"/>
    <w:rsid w:val="001376EA"/>
    <w:rsid w:val="00140271"/>
    <w:rsid w:val="001410C6"/>
    <w:rsid w:val="001417B0"/>
    <w:rsid w:val="00147515"/>
    <w:rsid w:val="00150225"/>
    <w:rsid w:val="00153D7A"/>
    <w:rsid w:val="0016021B"/>
    <w:rsid w:val="001603E0"/>
    <w:rsid w:val="001655C8"/>
    <w:rsid w:val="0016642D"/>
    <w:rsid w:val="001704F1"/>
    <w:rsid w:val="001738B9"/>
    <w:rsid w:val="001778F7"/>
    <w:rsid w:val="00181D29"/>
    <w:rsid w:val="001823DB"/>
    <w:rsid w:val="00183FDD"/>
    <w:rsid w:val="00185E8E"/>
    <w:rsid w:val="00185ED5"/>
    <w:rsid w:val="00187396"/>
    <w:rsid w:val="001939A5"/>
    <w:rsid w:val="001955F6"/>
    <w:rsid w:val="00195FBB"/>
    <w:rsid w:val="001967FC"/>
    <w:rsid w:val="00196812"/>
    <w:rsid w:val="001A37FF"/>
    <w:rsid w:val="001A678D"/>
    <w:rsid w:val="001B0527"/>
    <w:rsid w:val="001B174F"/>
    <w:rsid w:val="001B3B78"/>
    <w:rsid w:val="001B7C39"/>
    <w:rsid w:val="001B7E4E"/>
    <w:rsid w:val="001C1162"/>
    <w:rsid w:val="001C5059"/>
    <w:rsid w:val="001C623C"/>
    <w:rsid w:val="001D775F"/>
    <w:rsid w:val="001E7756"/>
    <w:rsid w:val="001F1DA7"/>
    <w:rsid w:val="001F2EB3"/>
    <w:rsid w:val="002046F1"/>
    <w:rsid w:val="00223310"/>
    <w:rsid w:val="0023036B"/>
    <w:rsid w:val="00233E9C"/>
    <w:rsid w:val="002349D5"/>
    <w:rsid w:val="002412F1"/>
    <w:rsid w:val="00243EDA"/>
    <w:rsid w:val="00244DDB"/>
    <w:rsid w:val="0024718A"/>
    <w:rsid w:val="0026579C"/>
    <w:rsid w:val="002704CD"/>
    <w:rsid w:val="0027483F"/>
    <w:rsid w:val="002753AE"/>
    <w:rsid w:val="00282B60"/>
    <w:rsid w:val="002831E1"/>
    <w:rsid w:val="002846DE"/>
    <w:rsid w:val="00285A4D"/>
    <w:rsid w:val="00287805"/>
    <w:rsid w:val="002918AA"/>
    <w:rsid w:val="0029480C"/>
    <w:rsid w:val="002961EA"/>
    <w:rsid w:val="002A08F0"/>
    <w:rsid w:val="002A4775"/>
    <w:rsid w:val="002A5915"/>
    <w:rsid w:val="002A74C0"/>
    <w:rsid w:val="002A7E4F"/>
    <w:rsid w:val="002B6B4F"/>
    <w:rsid w:val="002C5D08"/>
    <w:rsid w:val="002D777B"/>
    <w:rsid w:val="002D7D43"/>
    <w:rsid w:val="002F30A3"/>
    <w:rsid w:val="002F4AB1"/>
    <w:rsid w:val="00300178"/>
    <w:rsid w:val="0032131E"/>
    <w:rsid w:val="0032554E"/>
    <w:rsid w:val="00326434"/>
    <w:rsid w:val="00333889"/>
    <w:rsid w:val="0033766D"/>
    <w:rsid w:val="0034041B"/>
    <w:rsid w:val="00342AAF"/>
    <w:rsid w:val="00346E7A"/>
    <w:rsid w:val="003560B9"/>
    <w:rsid w:val="00362213"/>
    <w:rsid w:val="003722F6"/>
    <w:rsid w:val="00373229"/>
    <w:rsid w:val="00377E6F"/>
    <w:rsid w:val="00382F70"/>
    <w:rsid w:val="003833F8"/>
    <w:rsid w:val="00386BFE"/>
    <w:rsid w:val="00394832"/>
    <w:rsid w:val="0039579A"/>
    <w:rsid w:val="003A10E4"/>
    <w:rsid w:val="003A2232"/>
    <w:rsid w:val="003A2B26"/>
    <w:rsid w:val="003A43E2"/>
    <w:rsid w:val="003A517D"/>
    <w:rsid w:val="003A76F4"/>
    <w:rsid w:val="003B21C3"/>
    <w:rsid w:val="003B3894"/>
    <w:rsid w:val="003B40A7"/>
    <w:rsid w:val="003B43EF"/>
    <w:rsid w:val="003B518D"/>
    <w:rsid w:val="003B7798"/>
    <w:rsid w:val="003C435A"/>
    <w:rsid w:val="003C6A3D"/>
    <w:rsid w:val="003D00AD"/>
    <w:rsid w:val="003D153B"/>
    <w:rsid w:val="003D4172"/>
    <w:rsid w:val="003D42AE"/>
    <w:rsid w:val="003E06F9"/>
    <w:rsid w:val="003E0BB5"/>
    <w:rsid w:val="003E7691"/>
    <w:rsid w:val="003F274D"/>
    <w:rsid w:val="00403C48"/>
    <w:rsid w:val="00411BA9"/>
    <w:rsid w:val="00412A54"/>
    <w:rsid w:val="00412F2D"/>
    <w:rsid w:val="00422F19"/>
    <w:rsid w:val="00424215"/>
    <w:rsid w:val="00424C61"/>
    <w:rsid w:val="004255BB"/>
    <w:rsid w:val="0043089E"/>
    <w:rsid w:val="00431855"/>
    <w:rsid w:val="00437C17"/>
    <w:rsid w:val="00441EE7"/>
    <w:rsid w:val="004424D7"/>
    <w:rsid w:val="00443757"/>
    <w:rsid w:val="00445BAE"/>
    <w:rsid w:val="00450643"/>
    <w:rsid w:val="00450C09"/>
    <w:rsid w:val="004575B2"/>
    <w:rsid w:val="00467A17"/>
    <w:rsid w:val="004702C9"/>
    <w:rsid w:val="00470473"/>
    <w:rsid w:val="00471C48"/>
    <w:rsid w:val="004732BC"/>
    <w:rsid w:val="00473C3D"/>
    <w:rsid w:val="00476A2F"/>
    <w:rsid w:val="00480784"/>
    <w:rsid w:val="0048554C"/>
    <w:rsid w:val="00496F9A"/>
    <w:rsid w:val="004A322C"/>
    <w:rsid w:val="004B0C6F"/>
    <w:rsid w:val="004B1C10"/>
    <w:rsid w:val="004B2CAE"/>
    <w:rsid w:val="004B552E"/>
    <w:rsid w:val="004B7D6A"/>
    <w:rsid w:val="004C0AB3"/>
    <w:rsid w:val="004C2D4B"/>
    <w:rsid w:val="004D10E7"/>
    <w:rsid w:val="004D2B01"/>
    <w:rsid w:val="004D6448"/>
    <w:rsid w:val="004D6769"/>
    <w:rsid w:val="004E05D6"/>
    <w:rsid w:val="004E14CF"/>
    <w:rsid w:val="004E292B"/>
    <w:rsid w:val="004F2461"/>
    <w:rsid w:val="00501FD1"/>
    <w:rsid w:val="0050351C"/>
    <w:rsid w:val="00506F29"/>
    <w:rsid w:val="00516898"/>
    <w:rsid w:val="0052297D"/>
    <w:rsid w:val="00524E83"/>
    <w:rsid w:val="00525CA4"/>
    <w:rsid w:val="00526522"/>
    <w:rsid w:val="005366D2"/>
    <w:rsid w:val="00537608"/>
    <w:rsid w:val="00545222"/>
    <w:rsid w:val="0054685A"/>
    <w:rsid w:val="00551811"/>
    <w:rsid w:val="005535F2"/>
    <w:rsid w:val="00553A1B"/>
    <w:rsid w:val="005545C6"/>
    <w:rsid w:val="00561688"/>
    <w:rsid w:val="00562069"/>
    <w:rsid w:val="005623D7"/>
    <w:rsid w:val="00567B90"/>
    <w:rsid w:val="005705AD"/>
    <w:rsid w:val="0057091F"/>
    <w:rsid w:val="0057358A"/>
    <w:rsid w:val="005778B0"/>
    <w:rsid w:val="00581AC0"/>
    <w:rsid w:val="0059294C"/>
    <w:rsid w:val="00594FD6"/>
    <w:rsid w:val="00596FEC"/>
    <w:rsid w:val="00597D09"/>
    <w:rsid w:val="005C7940"/>
    <w:rsid w:val="005D022A"/>
    <w:rsid w:val="005D4BF0"/>
    <w:rsid w:val="005D50B3"/>
    <w:rsid w:val="005D5230"/>
    <w:rsid w:val="005E6C54"/>
    <w:rsid w:val="0060107A"/>
    <w:rsid w:val="006016A3"/>
    <w:rsid w:val="00604433"/>
    <w:rsid w:val="00606D8B"/>
    <w:rsid w:val="00607677"/>
    <w:rsid w:val="006108F2"/>
    <w:rsid w:val="006270A5"/>
    <w:rsid w:val="00630C81"/>
    <w:rsid w:val="006379EC"/>
    <w:rsid w:val="00640145"/>
    <w:rsid w:val="0064402A"/>
    <w:rsid w:val="00644A03"/>
    <w:rsid w:val="00644BF4"/>
    <w:rsid w:val="00646C6F"/>
    <w:rsid w:val="006501D8"/>
    <w:rsid w:val="006542EC"/>
    <w:rsid w:val="0065479D"/>
    <w:rsid w:val="006661FC"/>
    <w:rsid w:val="006725D4"/>
    <w:rsid w:val="0067462D"/>
    <w:rsid w:val="00674FC1"/>
    <w:rsid w:val="00676D24"/>
    <w:rsid w:val="00677FD6"/>
    <w:rsid w:val="00694DFF"/>
    <w:rsid w:val="00695E41"/>
    <w:rsid w:val="006A55A2"/>
    <w:rsid w:val="006A71C6"/>
    <w:rsid w:val="006B7232"/>
    <w:rsid w:val="006C2B19"/>
    <w:rsid w:val="006D0365"/>
    <w:rsid w:val="006D399E"/>
    <w:rsid w:val="006D718F"/>
    <w:rsid w:val="006E0AAA"/>
    <w:rsid w:val="006E444B"/>
    <w:rsid w:val="006F00A2"/>
    <w:rsid w:val="006F0EAB"/>
    <w:rsid w:val="006F1280"/>
    <w:rsid w:val="006F476B"/>
    <w:rsid w:val="0070188F"/>
    <w:rsid w:val="00701DF1"/>
    <w:rsid w:val="00715296"/>
    <w:rsid w:val="0072230A"/>
    <w:rsid w:val="00724C41"/>
    <w:rsid w:val="0072622F"/>
    <w:rsid w:val="00726A7D"/>
    <w:rsid w:val="00730B95"/>
    <w:rsid w:val="00734EAC"/>
    <w:rsid w:val="00737AF6"/>
    <w:rsid w:val="00744D62"/>
    <w:rsid w:val="00753197"/>
    <w:rsid w:val="0076067F"/>
    <w:rsid w:val="00762889"/>
    <w:rsid w:val="007662C8"/>
    <w:rsid w:val="0077060E"/>
    <w:rsid w:val="00773BAA"/>
    <w:rsid w:val="00773DD3"/>
    <w:rsid w:val="007754DC"/>
    <w:rsid w:val="00776DEA"/>
    <w:rsid w:val="00784CCB"/>
    <w:rsid w:val="007854FC"/>
    <w:rsid w:val="00786E38"/>
    <w:rsid w:val="007912AF"/>
    <w:rsid w:val="007961A0"/>
    <w:rsid w:val="007A7524"/>
    <w:rsid w:val="007B4E84"/>
    <w:rsid w:val="007B70FF"/>
    <w:rsid w:val="007D1DE5"/>
    <w:rsid w:val="007D4B8F"/>
    <w:rsid w:val="007D53A2"/>
    <w:rsid w:val="007D6120"/>
    <w:rsid w:val="007D637F"/>
    <w:rsid w:val="007D6774"/>
    <w:rsid w:val="007E1059"/>
    <w:rsid w:val="007E1773"/>
    <w:rsid w:val="007E71AA"/>
    <w:rsid w:val="007F22B5"/>
    <w:rsid w:val="007F3212"/>
    <w:rsid w:val="007F5EA8"/>
    <w:rsid w:val="007F73DE"/>
    <w:rsid w:val="007F7F64"/>
    <w:rsid w:val="00801086"/>
    <w:rsid w:val="00802137"/>
    <w:rsid w:val="00802DEA"/>
    <w:rsid w:val="0080591B"/>
    <w:rsid w:val="00807603"/>
    <w:rsid w:val="00807FF1"/>
    <w:rsid w:val="00811308"/>
    <w:rsid w:val="00811700"/>
    <w:rsid w:val="008122DA"/>
    <w:rsid w:val="00817C78"/>
    <w:rsid w:val="00822F5E"/>
    <w:rsid w:val="008247FF"/>
    <w:rsid w:val="00825024"/>
    <w:rsid w:val="00826B72"/>
    <w:rsid w:val="008428A7"/>
    <w:rsid w:val="00845872"/>
    <w:rsid w:val="008502A8"/>
    <w:rsid w:val="00870219"/>
    <w:rsid w:val="00872533"/>
    <w:rsid w:val="00874CF2"/>
    <w:rsid w:val="008752F6"/>
    <w:rsid w:val="008760C4"/>
    <w:rsid w:val="00877D25"/>
    <w:rsid w:val="008829F9"/>
    <w:rsid w:val="00882B25"/>
    <w:rsid w:val="00882B86"/>
    <w:rsid w:val="00884AB3"/>
    <w:rsid w:val="00885B46"/>
    <w:rsid w:val="00895060"/>
    <w:rsid w:val="00896056"/>
    <w:rsid w:val="00896E8D"/>
    <w:rsid w:val="008A3CCA"/>
    <w:rsid w:val="008B5688"/>
    <w:rsid w:val="008C2C3F"/>
    <w:rsid w:val="008C4A1F"/>
    <w:rsid w:val="008D46F4"/>
    <w:rsid w:val="008F10F4"/>
    <w:rsid w:val="008F1AD2"/>
    <w:rsid w:val="008F259B"/>
    <w:rsid w:val="008F30CF"/>
    <w:rsid w:val="008F4BC9"/>
    <w:rsid w:val="00900453"/>
    <w:rsid w:val="00900CB0"/>
    <w:rsid w:val="0091203D"/>
    <w:rsid w:val="0091287F"/>
    <w:rsid w:val="00921D2E"/>
    <w:rsid w:val="009277B3"/>
    <w:rsid w:val="009300F7"/>
    <w:rsid w:val="009316CE"/>
    <w:rsid w:val="009339A1"/>
    <w:rsid w:val="00935516"/>
    <w:rsid w:val="009376DD"/>
    <w:rsid w:val="00937E26"/>
    <w:rsid w:val="00940058"/>
    <w:rsid w:val="00940251"/>
    <w:rsid w:val="00943DB1"/>
    <w:rsid w:val="00945DD5"/>
    <w:rsid w:val="00945F9B"/>
    <w:rsid w:val="0096134C"/>
    <w:rsid w:val="00965C0C"/>
    <w:rsid w:val="00970612"/>
    <w:rsid w:val="00974550"/>
    <w:rsid w:val="00980EBC"/>
    <w:rsid w:val="009833FC"/>
    <w:rsid w:val="00985088"/>
    <w:rsid w:val="009857F3"/>
    <w:rsid w:val="00990B45"/>
    <w:rsid w:val="00995981"/>
    <w:rsid w:val="009A243B"/>
    <w:rsid w:val="009A3076"/>
    <w:rsid w:val="009C187E"/>
    <w:rsid w:val="009C2280"/>
    <w:rsid w:val="009C39BA"/>
    <w:rsid w:val="009C763F"/>
    <w:rsid w:val="009D436C"/>
    <w:rsid w:val="009D438B"/>
    <w:rsid w:val="009D548C"/>
    <w:rsid w:val="009D5581"/>
    <w:rsid w:val="009D7940"/>
    <w:rsid w:val="009E0AF0"/>
    <w:rsid w:val="009E18F5"/>
    <w:rsid w:val="009E39B0"/>
    <w:rsid w:val="009E5A2D"/>
    <w:rsid w:val="009F09BA"/>
    <w:rsid w:val="009F30DE"/>
    <w:rsid w:val="009F3EB2"/>
    <w:rsid w:val="00A0127E"/>
    <w:rsid w:val="00A028C3"/>
    <w:rsid w:val="00A10250"/>
    <w:rsid w:val="00A107A7"/>
    <w:rsid w:val="00A16CCF"/>
    <w:rsid w:val="00A21186"/>
    <w:rsid w:val="00A26ECA"/>
    <w:rsid w:val="00A30D80"/>
    <w:rsid w:val="00A33FB7"/>
    <w:rsid w:val="00A37523"/>
    <w:rsid w:val="00A377FB"/>
    <w:rsid w:val="00A45D90"/>
    <w:rsid w:val="00A54733"/>
    <w:rsid w:val="00A54F2F"/>
    <w:rsid w:val="00A5666E"/>
    <w:rsid w:val="00A62FB8"/>
    <w:rsid w:val="00A653D2"/>
    <w:rsid w:val="00A659BF"/>
    <w:rsid w:val="00A65C23"/>
    <w:rsid w:val="00A732C5"/>
    <w:rsid w:val="00A7578B"/>
    <w:rsid w:val="00A90062"/>
    <w:rsid w:val="00A90C98"/>
    <w:rsid w:val="00A95776"/>
    <w:rsid w:val="00A97EA0"/>
    <w:rsid w:val="00AA17A1"/>
    <w:rsid w:val="00AA1E59"/>
    <w:rsid w:val="00AA6047"/>
    <w:rsid w:val="00AA724E"/>
    <w:rsid w:val="00AA7A8B"/>
    <w:rsid w:val="00AB0C65"/>
    <w:rsid w:val="00AB2DEB"/>
    <w:rsid w:val="00AB5670"/>
    <w:rsid w:val="00AC0923"/>
    <w:rsid w:val="00AC1169"/>
    <w:rsid w:val="00AC3E53"/>
    <w:rsid w:val="00AC42F8"/>
    <w:rsid w:val="00AC457F"/>
    <w:rsid w:val="00AE0DCE"/>
    <w:rsid w:val="00AE1E5F"/>
    <w:rsid w:val="00AE4A79"/>
    <w:rsid w:val="00AF21D6"/>
    <w:rsid w:val="00AF4951"/>
    <w:rsid w:val="00B046FC"/>
    <w:rsid w:val="00B12D9A"/>
    <w:rsid w:val="00B15786"/>
    <w:rsid w:val="00B21EF0"/>
    <w:rsid w:val="00B222DD"/>
    <w:rsid w:val="00B22C9E"/>
    <w:rsid w:val="00B26E84"/>
    <w:rsid w:val="00B31AF2"/>
    <w:rsid w:val="00B33069"/>
    <w:rsid w:val="00B43C95"/>
    <w:rsid w:val="00B475EA"/>
    <w:rsid w:val="00B52063"/>
    <w:rsid w:val="00B567FD"/>
    <w:rsid w:val="00B56A43"/>
    <w:rsid w:val="00B57FEB"/>
    <w:rsid w:val="00B60B5F"/>
    <w:rsid w:val="00B6116D"/>
    <w:rsid w:val="00B7567A"/>
    <w:rsid w:val="00B77E13"/>
    <w:rsid w:val="00B8013F"/>
    <w:rsid w:val="00B83568"/>
    <w:rsid w:val="00B86CEF"/>
    <w:rsid w:val="00B912AD"/>
    <w:rsid w:val="00B95121"/>
    <w:rsid w:val="00BA7D5A"/>
    <w:rsid w:val="00BB1650"/>
    <w:rsid w:val="00BB28CE"/>
    <w:rsid w:val="00BC07F0"/>
    <w:rsid w:val="00BC215E"/>
    <w:rsid w:val="00BC2E3C"/>
    <w:rsid w:val="00BD5E80"/>
    <w:rsid w:val="00BD7C83"/>
    <w:rsid w:val="00BD7D0C"/>
    <w:rsid w:val="00BE38D7"/>
    <w:rsid w:val="00BF1EB9"/>
    <w:rsid w:val="00BF47E0"/>
    <w:rsid w:val="00BF57A7"/>
    <w:rsid w:val="00C0433C"/>
    <w:rsid w:val="00C070A9"/>
    <w:rsid w:val="00C07220"/>
    <w:rsid w:val="00C13129"/>
    <w:rsid w:val="00C17735"/>
    <w:rsid w:val="00C203CB"/>
    <w:rsid w:val="00C230A1"/>
    <w:rsid w:val="00C31032"/>
    <w:rsid w:val="00C337AC"/>
    <w:rsid w:val="00C347D2"/>
    <w:rsid w:val="00C36D22"/>
    <w:rsid w:val="00C40286"/>
    <w:rsid w:val="00C5173A"/>
    <w:rsid w:val="00C5609A"/>
    <w:rsid w:val="00C60136"/>
    <w:rsid w:val="00C62CD9"/>
    <w:rsid w:val="00C65908"/>
    <w:rsid w:val="00C70B98"/>
    <w:rsid w:val="00C80BCE"/>
    <w:rsid w:val="00C86F03"/>
    <w:rsid w:val="00C91141"/>
    <w:rsid w:val="00C91E33"/>
    <w:rsid w:val="00C9549C"/>
    <w:rsid w:val="00C96D72"/>
    <w:rsid w:val="00CB448E"/>
    <w:rsid w:val="00CC087E"/>
    <w:rsid w:val="00CC4902"/>
    <w:rsid w:val="00CD361B"/>
    <w:rsid w:val="00CD613B"/>
    <w:rsid w:val="00CD75CC"/>
    <w:rsid w:val="00CE7C20"/>
    <w:rsid w:val="00CE7EC4"/>
    <w:rsid w:val="00CF15E7"/>
    <w:rsid w:val="00CF2D34"/>
    <w:rsid w:val="00CF37F5"/>
    <w:rsid w:val="00D022D0"/>
    <w:rsid w:val="00D05B2A"/>
    <w:rsid w:val="00D100DD"/>
    <w:rsid w:val="00D10894"/>
    <w:rsid w:val="00D108A9"/>
    <w:rsid w:val="00D11EF2"/>
    <w:rsid w:val="00D13E81"/>
    <w:rsid w:val="00D15716"/>
    <w:rsid w:val="00D17E39"/>
    <w:rsid w:val="00D216C2"/>
    <w:rsid w:val="00D25D72"/>
    <w:rsid w:val="00D26554"/>
    <w:rsid w:val="00D33EB3"/>
    <w:rsid w:val="00D37A7D"/>
    <w:rsid w:val="00D432FB"/>
    <w:rsid w:val="00D45C13"/>
    <w:rsid w:val="00D5477F"/>
    <w:rsid w:val="00D55669"/>
    <w:rsid w:val="00D6651B"/>
    <w:rsid w:val="00D72F88"/>
    <w:rsid w:val="00D74056"/>
    <w:rsid w:val="00D75013"/>
    <w:rsid w:val="00D77ED2"/>
    <w:rsid w:val="00D84488"/>
    <w:rsid w:val="00D87943"/>
    <w:rsid w:val="00D90642"/>
    <w:rsid w:val="00D917F3"/>
    <w:rsid w:val="00D95413"/>
    <w:rsid w:val="00D96A89"/>
    <w:rsid w:val="00DA2053"/>
    <w:rsid w:val="00DA28BD"/>
    <w:rsid w:val="00DA433D"/>
    <w:rsid w:val="00DA463C"/>
    <w:rsid w:val="00DB09B4"/>
    <w:rsid w:val="00DB0B6F"/>
    <w:rsid w:val="00DB0DFF"/>
    <w:rsid w:val="00DB3F2B"/>
    <w:rsid w:val="00DC269D"/>
    <w:rsid w:val="00DC5D3F"/>
    <w:rsid w:val="00DD6ED3"/>
    <w:rsid w:val="00DF1F35"/>
    <w:rsid w:val="00DF4AAD"/>
    <w:rsid w:val="00DF6956"/>
    <w:rsid w:val="00E017B3"/>
    <w:rsid w:val="00E036E0"/>
    <w:rsid w:val="00E03817"/>
    <w:rsid w:val="00E06734"/>
    <w:rsid w:val="00E114BA"/>
    <w:rsid w:val="00E116C3"/>
    <w:rsid w:val="00E148A0"/>
    <w:rsid w:val="00E14BD4"/>
    <w:rsid w:val="00E15793"/>
    <w:rsid w:val="00E16EA3"/>
    <w:rsid w:val="00E23A9E"/>
    <w:rsid w:val="00E26A96"/>
    <w:rsid w:val="00E31AE9"/>
    <w:rsid w:val="00E350A7"/>
    <w:rsid w:val="00E35F65"/>
    <w:rsid w:val="00E41776"/>
    <w:rsid w:val="00E5638F"/>
    <w:rsid w:val="00E56727"/>
    <w:rsid w:val="00E64E18"/>
    <w:rsid w:val="00E70FB0"/>
    <w:rsid w:val="00E7114C"/>
    <w:rsid w:val="00E91C24"/>
    <w:rsid w:val="00E92582"/>
    <w:rsid w:val="00E92DF7"/>
    <w:rsid w:val="00EA32E1"/>
    <w:rsid w:val="00EB7946"/>
    <w:rsid w:val="00EC7400"/>
    <w:rsid w:val="00ED045D"/>
    <w:rsid w:val="00ED32DC"/>
    <w:rsid w:val="00EE3C49"/>
    <w:rsid w:val="00EF14E7"/>
    <w:rsid w:val="00EF37DD"/>
    <w:rsid w:val="00F043E6"/>
    <w:rsid w:val="00F06798"/>
    <w:rsid w:val="00F06A41"/>
    <w:rsid w:val="00F13A63"/>
    <w:rsid w:val="00F14E47"/>
    <w:rsid w:val="00F2259F"/>
    <w:rsid w:val="00F255CE"/>
    <w:rsid w:val="00F32CFB"/>
    <w:rsid w:val="00F330A6"/>
    <w:rsid w:val="00F33CB0"/>
    <w:rsid w:val="00F3738A"/>
    <w:rsid w:val="00F42C22"/>
    <w:rsid w:val="00F468BF"/>
    <w:rsid w:val="00F529B1"/>
    <w:rsid w:val="00F558E9"/>
    <w:rsid w:val="00F564CB"/>
    <w:rsid w:val="00F63825"/>
    <w:rsid w:val="00F65E61"/>
    <w:rsid w:val="00F818EC"/>
    <w:rsid w:val="00F8575C"/>
    <w:rsid w:val="00F95742"/>
    <w:rsid w:val="00F97BF1"/>
    <w:rsid w:val="00FA02AB"/>
    <w:rsid w:val="00FA205F"/>
    <w:rsid w:val="00FB510C"/>
    <w:rsid w:val="00FB5916"/>
    <w:rsid w:val="00FD25AE"/>
    <w:rsid w:val="00FE00A3"/>
    <w:rsid w:val="00FE28AA"/>
    <w:rsid w:val="00FE2B36"/>
    <w:rsid w:val="00FE74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8A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C62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1C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8420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8420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3D0BE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97C91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0C1BB3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A41073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A41073"/>
    <w:rPr>
      <w:rFonts w:ascii="Lucida Grande" w:hAnsi="Lucida Grande" w:cs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315A42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BA0DA0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91592C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91592C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D2186F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087242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087242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42505F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B660AE"/>
    <w:rPr>
      <w:rFonts w:ascii="Lucida Grande" w:hAnsi="Lucida Grande" w:cs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e">
    <w:name w:val="Balloon Text Char"/>
    <w:basedOn w:val="DefaultParagraphFont"/>
    <w:uiPriority w:val="99"/>
    <w:semiHidden/>
    <w:rsid w:val="005B38F9"/>
    <w:rPr>
      <w:rFonts w:ascii="Lucida Grande" w:hAnsi="Lucida Grande"/>
      <w:sz w:val="18"/>
      <w:szCs w:val="18"/>
    </w:rPr>
  </w:style>
  <w:style w:type="character" w:customStyle="1" w:styleId="BalloonTextCharff">
    <w:name w:val="Balloon Text Char"/>
    <w:basedOn w:val="DefaultParagraphFont"/>
    <w:uiPriority w:val="99"/>
    <w:semiHidden/>
    <w:rsid w:val="00C533D9"/>
    <w:rPr>
      <w:rFonts w:ascii="Lucida Grande" w:hAnsi="Lucida Grande"/>
      <w:sz w:val="18"/>
      <w:szCs w:val="18"/>
    </w:rPr>
  </w:style>
  <w:style w:type="character" w:customStyle="1" w:styleId="BalloonTextCharff0">
    <w:name w:val="Balloon Text Char"/>
    <w:basedOn w:val="DefaultParagraphFont"/>
    <w:uiPriority w:val="99"/>
    <w:semiHidden/>
    <w:rsid w:val="00C533D9"/>
    <w:rPr>
      <w:rFonts w:ascii="Lucida Grande" w:hAnsi="Lucida Grande"/>
      <w:sz w:val="18"/>
      <w:szCs w:val="18"/>
    </w:rPr>
  </w:style>
  <w:style w:type="character" w:customStyle="1" w:styleId="BalloonTextCharff1">
    <w:name w:val="Balloon Text Char"/>
    <w:basedOn w:val="DefaultParagraphFont"/>
    <w:uiPriority w:val="99"/>
    <w:semiHidden/>
    <w:rsid w:val="00337C8D"/>
    <w:rPr>
      <w:rFonts w:ascii="Lucida Grande" w:hAnsi="Lucida Grande"/>
      <w:sz w:val="18"/>
      <w:szCs w:val="18"/>
    </w:rPr>
  </w:style>
  <w:style w:type="character" w:customStyle="1" w:styleId="BalloonTextCharff2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3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4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5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6">
    <w:name w:val="Balloon Text Char"/>
    <w:basedOn w:val="DefaultParagraphFont"/>
    <w:uiPriority w:val="99"/>
    <w:semiHidden/>
    <w:rsid w:val="00762039"/>
    <w:rPr>
      <w:rFonts w:ascii="Lucida Grande" w:hAnsi="Lucida Grande" w:cs="Lucida Grande"/>
      <w:sz w:val="18"/>
      <w:szCs w:val="18"/>
    </w:rPr>
  </w:style>
  <w:style w:type="character" w:customStyle="1" w:styleId="BalloonTextCharff7">
    <w:name w:val="Balloon Text Char"/>
    <w:basedOn w:val="DefaultParagraphFont"/>
    <w:uiPriority w:val="99"/>
    <w:semiHidden/>
    <w:rsid w:val="00184C86"/>
    <w:rPr>
      <w:rFonts w:ascii="Lucida Grande" w:hAnsi="Lucida Grande" w:cs="Lucida Grande"/>
      <w:sz w:val="18"/>
      <w:szCs w:val="18"/>
    </w:rPr>
  </w:style>
  <w:style w:type="character" w:customStyle="1" w:styleId="BalloonTextCharff8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9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a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b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c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d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e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0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1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2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3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4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5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6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7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8">
    <w:name w:val="Balloon Text Char"/>
    <w:basedOn w:val="DefaultParagraphFont"/>
    <w:uiPriority w:val="99"/>
    <w:semiHidden/>
    <w:rsid w:val="00B92565"/>
    <w:rPr>
      <w:rFonts w:ascii="Lucida Grande" w:hAnsi="Lucida Grande" w:cs="Lucida Grande"/>
      <w:sz w:val="18"/>
      <w:szCs w:val="18"/>
    </w:rPr>
  </w:style>
  <w:style w:type="paragraph" w:customStyle="1" w:styleId="SWTitle2">
    <w:name w:val="_SWTitle2"/>
    <w:aliases w:val="t2"/>
    <w:basedOn w:val="Normal"/>
    <w:rsid w:val="001C623C"/>
    <w:pPr>
      <w:keepNext/>
      <w:spacing w:after="240"/>
    </w:pPr>
    <w:rPr>
      <w:b/>
      <w:szCs w:val="20"/>
    </w:rPr>
  </w:style>
  <w:style w:type="character" w:styleId="Hyperlink">
    <w:name w:val="Hyperlink"/>
    <w:rsid w:val="001C623C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1C6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2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2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semiHidden/>
    <w:rsid w:val="001C623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C62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C623C"/>
    <w:rPr>
      <w:rFonts w:ascii="Times New Roman" w:eastAsia="Times New Roman" w:hAnsi="Times New Roman" w:cs="Times New Roman"/>
      <w:b/>
      <w:bCs/>
    </w:rPr>
  </w:style>
  <w:style w:type="paragraph" w:styleId="DocumentMap">
    <w:name w:val="Document Map"/>
    <w:basedOn w:val="Normal"/>
    <w:link w:val="DocumentMapChar"/>
    <w:rsid w:val="001C623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1C623C"/>
    <w:rPr>
      <w:rFonts w:ascii="Lucida Grande" w:eastAsia="Times New Roman" w:hAnsi="Lucida Grande" w:cs="Times New Roman"/>
    </w:rPr>
  </w:style>
  <w:style w:type="paragraph" w:styleId="ListParagraph">
    <w:name w:val="List Paragraph"/>
    <w:basedOn w:val="Normal"/>
    <w:uiPriority w:val="34"/>
    <w:qFormat/>
    <w:rsid w:val="009F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3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6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A1E59"/>
  </w:style>
  <w:style w:type="character" w:styleId="CommentReference">
    <w:name w:val="annotation reference"/>
    <w:basedOn w:val="DefaultParagraphFont"/>
    <w:rsid w:val="00F97BF1"/>
    <w:rPr>
      <w:sz w:val="18"/>
      <w:szCs w:val="18"/>
    </w:rPr>
  </w:style>
  <w:style w:type="character" w:styleId="FollowedHyperlink">
    <w:name w:val="FollowedHyperlink"/>
    <w:basedOn w:val="DefaultParagraphFont"/>
    <w:rsid w:val="000A6C57"/>
    <w:rPr>
      <w:color w:val="800080" w:themeColor="followedHyperlink"/>
      <w:u w:val="single"/>
    </w:rPr>
  </w:style>
  <w:style w:type="paragraph" w:styleId="Revision">
    <w:name w:val="Revision"/>
    <w:hidden/>
    <w:rsid w:val="00DC5D3F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rsid w:val="009E39B0"/>
  </w:style>
  <w:style w:type="character" w:customStyle="1" w:styleId="FootnoteTextChar">
    <w:name w:val="Footnote Text Char"/>
    <w:basedOn w:val="DefaultParagraphFont"/>
    <w:link w:val="FootnoteText"/>
    <w:rsid w:val="009E39B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9E3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1C62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1C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8420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8420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3D0BEE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C97C91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48390F"/>
    <w:rPr>
      <w:rFonts w:ascii="Lucida Grande" w:hAnsi="Lucida Grande" w:cs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0C1BB3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A41073"/>
    <w:rPr>
      <w:rFonts w:ascii="Lucida Grande" w:hAnsi="Lucida Grande" w:cs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A41073"/>
    <w:rPr>
      <w:rFonts w:ascii="Lucida Grande" w:hAnsi="Lucida Grande" w:cs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315A42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BA0DA0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7F7083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91592C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91592C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D2186F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087242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087242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5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6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7">
    <w:name w:val="Balloon Text Char"/>
    <w:basedOn w:val="DefaultParagraphFont"/>
    <w:uiPriority w:val="99"/>
    <w:semiHidden/>
    <w:rsid w:val="00BB5DE6"/>
    <w:rPr>
      <w:rFonts w:ascii="Lucida Grande" w:hAnsi="Lucida Grande"/>
      <w:sz w:val="18"/>
      <w:szCs w:val="18"/>
    </w:rPr>
  </w:style>
  <w:style w:type="character" w:customStyle="1" w:styleId="BalloonTextCharf8">
    <w:name w:val="Balloon Text Char"/>
    <w:basedOn w:val="DefaultParagraphFont"/>
    <w:uiPriority w:val="99"/>
    <w:semiHidden/>
    <w:rsid w:val="0042505F"/>
    <w:rPr>
      <w:rFonts w:ascii="Lucida Grande" w:hAnsi="Lucida Grande"/>
      <w:sz w:val="18"/>
      <w:szCs w:val="18"/>
    </w:rPr>
  </w:style>
  <w:style w:type="character" w:customStyle="1" w:styleId="BalloonTextCharf9">
    <w:name w:val="Balloon Text Char"/>
    <w:basedOn w:val="DefaultParagraphFont"/>
    <w:uiPriority w:val="99"/>
    <w:semiHidden/>
    <w:rsid w:val="00B660AE"/>
    <w:rPr>
      <w:rFonts w:ascii="Lucida Grande" w:hAnsi="Lucida Grande" w:cs="Lucida Grande"/>
      <w:sz w:val="18"/>
      <w:szCs w:val="18"/>
    </w:rPr>
  </w:style>
  <w:style w:type="character" w:customStyle="1" w:styleId="BalloonTextCharfa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b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c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d">
    <w:name w:val="Balloon Text Char"/>
    <w:basedOn w:val="DefaultParagraphFont"/>
    <w:uiPriority w:val="99"/>
    <w:semiHidden/>
    <w:rsid w:val="00143E08"/>
    <w:rPr>
      <w:rFonts w:ascii="Lucida Grande" w:hAnsi="Lucida Grande"/>
      <w:sz w:val="18"/>
      <w:szCs w:val="18"/>
    </w:rPr>
  </w:style>
  <w:style w:type="character" w:customStyle="1" w:styleId="BalloonTextCharfe">
    <w:name w:val="Balloon Text Char"/>
    <w:basedOn w:val="DefaultParagraphFont"/>
    <w:uiPriority w:val="99"/>
    <w:semiHidden/>
    <w:rsid w:val="005B38F9"/>
    <w:rPr>
      <w:rFonts w:ascii="Lucida Grande" w:hAnsi="Lucida Grande"/>
      <w:sz w:val="18"/>
      <w:szCs w:val="18"/>
    </w:rPr>
  </w:style>
  <w:style w:type="character" w:customStyle="1" w:styleId="BalloonTextCharff">
    <w:name w:val="Balloon Text Char"/>
    <w:basedOn w:val="DefaultParagraphFont"/>
    <w:uiPriority w:val="99"/>
    <w:semiHidden/>
    <w:rsid w:val="00C533D9"/>
    <w:rPr>
      <w:rFonts w:ascii="Lucida Grande" w:hAnsi="Lucida Grande"/>
      <w:sz w:val="18"/>
      <w:szCs w:val="18"/>
    </w:rPr>
  </w:style>
  <w:style w:type="character" w:customStyle="1" w:styleId="BalloonTextCharff0">
    <w:name w:val="Balloon Text Char"/>
    <w:basedOn w:val="DefaultParagraphFont"/>
    <w:uiPriority w:val="99"/>
    <w:semiHidden/>
    <w:rsid w:val="00C533D9"/>
    <w:rPr>
      <w:rFonts w:ascii="Lucida Grande" w:hAnsi="Lucida Grande"/>
      <w:sz w:val="18"/>
      <w:szCs w:val="18"/>
    </w:rPr>
  </w:style>
  <w:style w:type="character" w:customStyle="1" w:styleId="BalloonTextCharff1">
    <w:name w:val="Balloon Text Char"/>
    <w:basedOn w:val="DefaultParagraphFont"/>
    <w:uiPriority w:val="99"/>
    <w:semiHidden/>
    <w:rsid w:val="00337C8D"/>
    <w:rPr>
      <w:rFonts w:ascii="Lucida Grande" w:hAnsi="Lucida Grande"/>
      <w:sz w:val="18"/>
      <w:szCs w:val="18"/>
    </w:rPr>
  </w:style>
  <w:style w:type="character" w:customStyle="1" w:styleId="BalloonTextCharff2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3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4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5">
    <w:name w:val="Balloon Text Char"/>
    <w:basedOn w:val="DefaultParagraphFont"/>
    <w:uiPriority w:val="99"/>
    <w:semiHidden/>
    <w:rsid w:val="00A1355A"/>
    <w:rPr>
      <w:rFonts w:ascii="Lucida Grande" w:hAnsi="Lucida Grande"/>
      <w:sz w:val="18"/>
      <w:szCs w:val="18"/>
    </w:rPr>
  </w:style>
  <w:style w:type="character" w:customStyle="1" w:styleId="BalloonTextCharff6">
    <w:name w:val="Balloon Text Char"/>
    <w:basedOn w:val="DefaultParagraphFont"/>
    <w:uiPriority w:val="99"/>
    <w:semiHidden/>
    <w:rsid w:val="00762039"/>
    <w:rPr>
      <w:rFonts w:ascii="Lucida Grande" w:hAnsi="Lucida Grande" w:cs="Lucida Grande"/>
      <w:sz w:val="18"/>
      <w:szCs w:val="18"/>
    </w:rPr>
  </w:style>
  <w:style w:type="character" w:customStyle="1" w:styleId="BalloonTextCharff7">
    <w:name w:val="Balloon Text Char"/>
    <w:basedOn w:val="DefaultParagraphFont"/>
    <w:uiPriority w:val="99"/>
    <w:semiHidden/>
    <w:rsid w:val="00184C86"/>
    <w:rPr>
      <w:rFonts w:ascii="Lucida Grande" w:hAnsi="Lucida Grande" w:cs="Lucida Grande"/>
      <w:sz w:val="18"/>
      <w:szCs w:val="18"/>
    </w:rPr>
  </w:style>
  <w:style w:type="character" w:customStyle="1" w:styleId="BalloonTextCharff8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9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a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b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c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d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e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0">
    <w:name w:val="Balloon Text Char"/>
    <w:basedOn w:val="DefaultParagraphFont"/>
    <w:uiPriority w:val="99"/>
    <w:semiHidden/>
    <w:rsid w:val="004359A3"/>
    <w:rPr>
      <w:rFonts w:ascii="Lucida Grande" w:hAnsi="Lucida Grande"/>
      <w:sz w:val="18"/>
      <w:szCs w:val="18"/>
    </w:rPr>
  </w:style>
  <w:style w:type="character" w:customStyle="1" w:styleId="BalloonTextCharfff1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2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3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4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5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6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7">
    <w:name w:val="Balloon Text Char"/>
    <w:basedOn w:val="DefaultParagraphFont"/>
    <w:uiPriority w:val="99"/>
    <w:semiHidden/>
    <w:rsid w:val="003B4BD3"/>
    <w:rPr>
      <w:rFonts w:ascii="Lucida Grande" w:hAnsi="Lucida Grande"/>
      <w:sz w:val="18"/>
      <w:szCs w:val="18"/>
    </w:rPr>
  </w:style>
  <w:style w:type="character" w:customStyle="1" w:styleId="BalloonTextCharfff8">
    <w:name w:val="Balloon Text Char"/>
    <w:basedOn w:val="DefaultParagraphFont"/>
    <w:uiPriority w:val="99"/>
    <w:semiHidden/>
    <w:rsid w:val="00B92565"/>
    <w:rPr>
      <w:rFonts w:ascii="Lucida Grande" w:hAnsi="Lucida Grande" w:cs="Lucida Grande"/>
      <w:sz w:val="18"/>
      <w:szCs w:val="18"/>
    </w:rPr>
  </w:style>
  <w:style w:type="paragraph" w:customStyle="1" w:styleId="SWTitle2">
    <w:name w:val="_SWTitle2"/>
    <w:aliases w:val="t2"/>
    <w:basedOn w:val="Normal"/>
    <w:rsid w:val="001C623C"/>
    <w:pPr>
      <w:keepNext/>
      <w:spacing w:after="240"/>
    </w:pPr>
    <w:rPr>
      <w:b/>
      <w:szCs w:val="20"/>
    </w:rPr>
  </w:style>
  <w:style w:type="character" w:styleId="Hyperlink">
    <w:name w:val="Hyperlink"/>
    <w:rsid w:val="001C623C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1C6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62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623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semiHidden/>
    <w:rsid w:val="001C623C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C62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C623C"/>
    <w:rPr>
      <w:rFonts w:ascii="Times New Roman" w:eastAsia="Times New Roman" w:hAnsi="Times New Roman" w:cs="Times New Roman"/>
      <w:b/>
      <w:bCs/>
    </w:rPr>
  </w:style>
  <w:style w:type="paragraph" w:styleId="DocumentMap">
    <w:name w:val="Document Map"/>
    <w:basedOn w:val="Normal"/>
    <w:link w:val="DocumentMapChar"/>
    <w:rsid w:val="001C623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1C623C"/>
    <w:rPr>
      <w:rFonts w:ascii="Lucida Grande" w:eastAsia="Times New Roman" w:hAnsi="Lucida Grande" w:cs="Times New Roman"/>
    </w:rPr>
  </w:style>
  <w:style w:type="paragraph" w:styleId="ListParagraph">
    <w:name w:val="List Paragraph"/>
    <w:basedOn w:val="Normal"/>
    <w:uiPriority w:val="34"/>
    <w:qFormat/>
    <w:rsid w:val="009F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0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0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30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069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A1E59"/>
  </w:style>
  <w:style w:type="character" w:styleId="CommentReference">
    <w:name w:val="annotation reference"/>
    <w:basedOn w:val="DefaultParagraphFont"/>
    <w:rsid w:val="00F97BF1"/>
    <w:rPr>
      <w:sz w:val="18"/>
      <w:szCs w:val="18"/>
    </w:rPr>
  </w:style>
  <w:style w:type="character" w:styleId="FollowedHyperlink">
    <w:name w:val="FollowedHyperlink"/>
    <w:basedOn w:val="DefaultParagraphFont"/>
    <w:rsid w:val="000A6C57"/>
    <w:rPr>
      <w:color w:val="800080" w:themeColor="followedHyperlink"/>
      <w:u w:val="single"/>
    </w:rPr>
  </w:style>
  <w:style w:type="paragraph" w:styleId="Revision">
    <w:name w:val="Revision"/>
    <w:hidden/>
    <w:rsid w:val="00DC5D3F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rsid w:val="009E39B0"/>
  </w:style>
  <w:style w:type="character" w:customStyle="1" w:styleId="FootnoteTextChar">
    <w:name w:val="Footnote Text Char"/>
    <w:basedOn w:val="DefaultParagraphFont"/>
    <w:link w:val="FootnoteText"/>
    <w:rsid w:val="009E39B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9E3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i.org/10.1108/AIA-10-2019-0034" TargetMode="External"/><Relationship Id="rId9" Type="http://schemas.openxmlformats.org/officeDocument/2006/relationships/hyperlink" Target="https://doi.org/10.1108/AIA-05-2018-0019" TargetMode="External"/><Relationship Id="rId10" Type="http://schemas.openxmlformats.org/officeDocument/2006/relationships/hyperlink" Target="http://wxxinews.org/post/connections-thinking-across-spectrum-conference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2418</Words>
  <Characters>13783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Baker</dc:creator>
  <cp:keywords/>
  <cp:lastModifiedBy>Diana</cp:lastModifiedBy>
  <cp:revision>22</cp:revision>
  <cp:lastPrinted>2017-01-16T16:42:00Z</cp:lastPrinted>
  <dcterms:created xsi:type="dcterms:W3CDTF">2019-09-23T17:16:00Z</dcterms:created>
  <dcterms:modified xsi:type="dcterms:W3CDTF">2020-06-15T06:03:00Z</dcterms:modified>
</cp:coreProperties>
</file>